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52.wmf" ContentType="image/x-wmf"/>
  <Override PartName="/word/media/image59.wmf" ContentType="image/x-wmf"/>
  <Override PartName="/word/media/image5.wmf" ContentType="image/x-wmf"/>
  <Override PartName="/word/media/image96.wmf" ContentType="image/x-wmf"/>
  <Override PartName="/word/media/image23.wmf" ContentType="image/x-wmf"/>
  <Override PartName="/word/media/image60.wmf" ContentType="image/x-wmf"/>
  <Override PartName="/word/media/image67.wmf" ContentType="image/x-wmf"/>
  <Override PartName="/word/media/image31.wmf" ContentType="image/x-wmf"/>
  <Override PartName="/word/media/image38.wmf" ContentType="image/x-wmf"/>
  <Override PartName="/word/media/image101.wmf" ContentType="image/x-wmf"/>
  <Override PartName="/word/media/image108.wmf" ContentType="image/x-wmf"/>
  <Override PartName="/word/media/image75.wmf" ContentType="image/x-wmf"/>
  <Override PartName="/word/media/image46.wmf" ContentType="image/x-wmf"/>
  <Override PartName="/word/media/image83.wmf" ContentType="image/x-wmf"/>
  <Override PartName="/word/media/image10.wmf" ContentType="image/x-wmf"/>
  <Override PartName="/word/media/image17.wmf" ContentType="image/x-wmf"/>
  <Override PartName="/word/media/image54.wmf" ContentType="image/x-wmf"/>
  <Override PartName="/word/media/image7.wmf" ContentType="image/x-wmf"/>
  <Override PartName="/word/media/image91.wmf" ContentType="image/x-wmf"/>
  <Override PartName="/word/media/image98.wmf" ContentType="image/x-wmf"/>
  <Override PartName="/word/media/image25.wmf" ContentType="image/x-wmf"/>
  <Override PartName="/word/media/image62.wmf" ContentType="image/x-wmf"/>
  <Override PartName="/word/media/image69.wmf" ContentType="image/x-wmf"/>
  <Override PartName="/word/media/image33.wmf" ContentType="image/x-wmf"/>
  <Override PartName="/word/media/image103.wmf" ContentType="image/x-wmf"/>
  <Override PartName="/word/media/image70.wmf" ContentType="image/x-wmf"/>
  <Override PartName="/word/media/image77.wmf" ContentType="image/x-wmf"/>
  <Override PartName="/word/media/image41.wmf" ContentType="image/x-wmf"/>
  <Override PartName="/word/media/image48.wmf" ContentType="image/x-wmf"/>
  <Override PartName="/word/media/image111.wmf" ContentType="image/x-wmf"/>
  <Override PartName="/word/media/image85.wmf" ContentType="image/x-wmf"/>
  <Override PartName="/word/media/image12.wmf" ContentType="image/x-wmf"/>
  <Override PartName="/word/media/image19.wmf" ContentType="image/x-wmf"/>
  <Override PartName="/word/media/image56.wmf" ContentType="image/x-wmf"/>
  <Override PartName="/word/media/image2.wmf" ContentType="image/x-wmf"/>
  <Override PartName="/word/media/image9.wmf" ContentType="image/x-wmf"/>
  <Override PartName="/word/media/image93.wmf" ContentType="image/x-wmf"/>
  <Override PartName="/word/media/image20.wmf" ContentType="image/x-wmf"/>
  <Override PartName="/word/media/image27.wmf" ContentType="image/x-wmf"/>
  <Override PartName="/word/media/image64.wmf" ContentType="image/x-wmf"/>
  <Override PartName="/word/media/image35.wmf" ContentType="image/x-wmf"/>
  <Override PartName="/word/media/image105.wmf" ContentType="image/x-wmf"/>
  <Override PartName="/word/media/image72.wmf" ContentType="image/x-wmf"/>
  <Override PartName="/word/media/image79.wmf" ContentType="image/x-wmf"/>
  <Override PartName="/word/media/image43.wmf" ContentType="image/x-wmf"/>
  <Override PartName="/word/media/image80.wmf" ContentType="image/x-wmf"/>
  <Override PartName="/word/media/image87.wmf" ContentType="image/x-wmf"/>
  <Override PartName="/word/media/image14.wmf" ContentType="image/x-wmf"/>
  <Override PartName="/word/media/image51.wmf" ContentType="image/x-wmf"/>
  <Override PartName="/word/media/image58.wmf" ContentType="image/x-wmf"/>
  <Override PartName="/word/media/image4.wmf" ContentType="image/x-wmf"/>
  <Override PartName="/word/media/image95.wmf" ContentType="image/x-wmf"/>
  <Override PartName="/word/media/image22.wmf" ContentType="image/x-wmf"/>
  <Override PartName="/word/media/image29.wmf" ContentType="image/x-wmf"/>
  <Override PartName="/word/media/image66.wmf" ContentType="image/x-wmf"/>
  <Override PartName="/word/media/image30.wmf" ContentType="image/x-wmf"/>
  <Override PartName="/word/media/image37.wmf" ContentType="image/x-wmf"/>
  <Override PartName="/word/media/image100.wmf" ContentType="image/x-wmf"/>
  <Override PartName="/word/media/image107.wmf" ContentType="image/x-wmf"/>
  <Override PartName="/word/media/image74.wmf" ContentType="image/x-wmf"/>
  <Override PartName="/word/media/image45.wmf" ContentType="image/x-wmf"/>
  <Override PartName="/word/media/image82.wmf" ContentType="image/x-wmf"/>
  <Override PartName="/word/media/image89.wmf" ContentType="image/x-wmf"/>
  <Override PartName="/word/media/image16.wmf" ContentType="image/x-wmf"/>
  <Override PartName="/word/media/image53.wmf" ContentType="image/x-wmf"/>
  <Override PartName="/word/media/image6.wmf" ContentType="image/x-wmf"/>
  <Override PartName="/word/media/image90.wmf" ContentType="image/x-wmf"/>
  <Override PartName="/word/media/image97.wmf" ContentType="image/x-wmf"/>
  <Override PartName="/word/media/image24.wmf" ContentType="image/x-wmf"/>
  <Override PartName="/word/media/image61.wmf" ContentType="image/x-wmf"/>
  <Override PartName="/word/media/image68.wmf" ContentType="image/x-wmf"/>
  <Override PartName="/word/media/image32.wmf" ContentType="image/x-wmf"/>
  <Override PartName="/word/media/image39.wmf" ContentType="image/x-wmf"/>
  <Override PartName="/word/media/image102.wmf" ContentType="image/x-wmf"/>
  <Override PartName="/word/media/image109.wmf" ContentType="image/x-wmf"/>
  <Override PartName="/word/media/image76.wmf" ContentType="image/x-wmf"/>
  <Override PartName="/word/media/image40.wmf" ContentType="image/x-wmf"/>
  <Override PartName="/word/media/image47.wmf" ContentType="image/x-wmf"/>
  <Override PartName="/word/media/image110.wmf" ContentType="image/x-wmf"/>
  <Override PartName="/word/media/image84.wmf" ContentType="image/x-wmf"/>
  <Override PartName="/word/media/image11.wmf" ContentType="image/x-wmf"/>
  <Override PartName="/word/media/image18.wmf" ContentType="image/x-wmf"/>
  <Override PartName="/word/media/image1.wmf" ContentType="image/x-wmf"/>
  <Override PartName="/word/media/image55.wmf" ContentType="image/x-wmf"/>
  <Override PartName="/word/media/image8.wmf" ContentType="image/x-wmf"/>
  <Override PartName="/word/media/image92.wmf" ContentType="image/x-wmf"/>
  <Override PartName="/word/media/image99.wmf" ContentType="image/x-wmf"/>
  <Override PartName="/word/media/image26.wmf" ContentType="image/x-wmf"/>
  <Override PartName="/word/media/image63.wmf" ContentType="image/x-wmf"/>
  <Override PartName="/word/media/image34.wmf" ContentType="image/x-wmf"/>
  <Override PartName="/word/media/image104.wmf" ContentType="image/x-wmf"/>
  <Override PartName="/word/media/image71.wmf" ContentType="image/x-wmf"/>
  <Override PartName="/word/media/image78.wmf" ContentType="image/x-wmf"/>
  <Override PartName="/word/media/image42.wmf" ContentType="image/x-wmf"/>
  <Override PartName="/word/media/image49.wmf" ContentType="image/x-wmf"/>
  <Override PartName="/word/media/image86.wmf" ContentType="image/x-wmf"/>
  <Override PartName="/word/media/image13.wmf" ContentType="image/x-wmf"/>
  <Override PartName="/word/media/image50.wmf" ContentType="image/x-wmf"/>
  <Override PartName="/word/media/image57.wmf" ContentType="image/x-wmf"/>
  <Override PartName="/word/media/image3.wmf" ContentType="image/x-wmf"/>
  <Override PartName="/word/media/image94.wmf" ContentType="image/x-wmf"/>
  <Override PartName="/word/media/image21.wmf" ContentType="image/x-wmf"/>
  <Override PartName="/word/media/image28.wmf" ContentType="image/x-wmf"/>
  <Override PartName="/word/media/image65.wmf" ContentType="image/x-wmf"/>
  <Override PartName="/word/media/image36.wmf" ContentType="image/x-wmf"/>
  <Override PartName="/word/media/image106.wmf" ContentType="image/x-wmf"/>
  <Override PartName="/word/media/image73.wmf" ContentType="image/x-wmf"/>
  <Override PartName="/word/media/image44.wmf" ContentType="image/x-wmf"/>
  <Override PartName="/word/media/image81.wmf" ContentType="image/x-wmf"/>
  <Override PartName="/word/media/image88.wmf" ContentType="image/x-wmf"/>
  <Override PartName="/word/media/image15.wmf" ContentType="image/x-wm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20" w:before="120" w:line="100" w:lineRule="atLeast"/>
        <w:jc w:val="center"/>
      </w:pPr>
      <w:r>
        <w:rPr>
          <w:b/>
        </w:rPr>
        <w:t>UNIVERSIDAD DE LA REPUBLICA</w: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107.9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107.9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107.9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107.9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245.15pt;height:32.15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239.9pt;height:18.65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245.15pt;height:17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8.15pt;height:25.4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31.4pt;height:20.9pt">
            <v:wrap v:type="none"/>
            <v:fill color="white" color2="black" detectmouseclick="t" type="solid"/>
            <v:stroke color="gray" joinstyle="round"/>
          </v:rect>
        </w:pict>
        <w:pict>
          <v:rect id="shape_0" style="position:absolute;margin-left:0pt;margin-top:0pt;width:63.65pt;height:20.9pt">
            <v:wrap v:type="none"/>
            <v:fill color="white" color2="black" detectmouseclick="t" type="solid"/>
            <v:stroke color="gray" joinstyle="round"/>
          </v:rect>
        </w:pict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  <w:t>FACULTAD DE DERECHO</w:t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  <w:t>PROGRAMA FORTALECIMIENTO INSTITUCIONAL DE LA CALIDAD DE LA INVESTIGACION –SEGUIMIENTO DEL PROGRAMA “PLAN ESTRATÉGICO PARA LA INSTALACION DEL OBSERVATORIO DE LOS SISTEMAS JUDICIAL Y LEGISLATIVO”</w:t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  <w:t>(COMISION SECTORIAL DE INVESTIGACIÓN CIENTIFICA (CSIC))</w:t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  <w:t>UNIDAD ACADEMICA DE INVESTIGACION (UAI)</w:t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</w:r>
    </w:p>
    <w:p>
      <w:pPr>
        <w:pStyle w:val="style0"/>
        <w:spacing w:after="120" w:before="120" w:line="100" w:lineRule="atLeast"/>
      </w:pPr>
      <w:r>
        <w:rPr>
          <w:b/>
        </w:rPr>
        <w:t>FORMULARIO DE ANÁLISIS DE LA CALIDAD LEGISLATIVA</w:t>
      </w:r>
    </w:p>
    <w:p>
      <w:pPr>
        <w:pStyle w:val="style0"/>
        <w:spacing w:after="120" w:before="120" w:line="100" w:lineRule="atLeast"/>
      </w:pPr>
      <w:r>
        <w:rPr>
          <w:b/>
        </w:rPr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</w:r>
    </w:p>
    <w:p>
      <w:pPr>
        <w:pStyle w:val="style0"/>
        <w:spacing w:after="120" w:before="120" w:line="100" w:lineRule="atLeast"/>
      </w:pPr>
      <w:r>
        <w:rPr>
          <w:b/>
        </w:rPr>
        <w:t xml:space="preserve">INSTITUTO: </w:t>
      </w:r>
      <w:r>
        <w:fldChar w:fldCharType="begin">
          <w:ffData>
            <w:name w:val="__Fieldmark__19_1950799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19_1950799160"/>
      <w:bookmarkStart w:id="1" w:name="Texto6"/>
      <w:bookmarkStart w:id="2" w:name="__Fieldmark__19_1950799160"/>
      <w:bookmarkEnd w:id="1"/>
      <w:bookmarkEnd w:id="2"/>
      <w:r>
        <w:rPr>
          <w:b/>
        </w:rPr>
      </w:r>
      <w:bookmarkStart w:id="3" w:name="Bookmark"/>
      <w:r>
        <w:rPr>
          <w:b/>
        </w:rPr>
        <w:t>     </w:t>
      </w:r>
      <w:bookmarkStart w:id="4" w:name="Texto61"/>
      <w:bookmarkStart w:id="5" w:name="__Fieldmark__19_1950799160"/>
      <w:bookmarkEnd w:id="3"/>
      <w:bookmarkEnd w:id="4"/>
      <w:bookmarkEnd w:id="5"/>
      <w:r>
        <w:rPr>
          <w:b/>
        </w:rPr>
      </w:r>
      <w:r>
        <w:fldChar w:fldCharType="end"/>
      </w:r>
    </w:p>
    <w:p>
      <w:pPr>
        <w:pStyle w:val="style0"/>
        <w:spacing w:after="120" w:before="120" w:line="100" w:lineRule="atLeast"/>
        <w:jc w:val="center"/>
      </w:pPr>
      <w:r>
        <w:rPr>
          <w:b/>
        </w:rPr>
      </w:r>
    </w:p>
    <w:p>
      <w:pPr>
        <w:pStyle w:val="style0"/>
        <w:spacing w:after="120" w:before="120" w:line="100" w:lineRule="atLeast"/>
      </w:pPr>
      <w:r>
        <w:rPr>
          <w:b/>
        </w:rPr>
        <w:t xml:space="preserve">LEY: </w:t>
      </w:r>
      <w:r>
        <w:fldChar w:fldCharType="begin">
          <w:ffData>
            <w:name w:val="__Fieldmark__33_195079916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33_1950799160"/>
      <w:bookmarkStart w:id="7" w:name="Texto7"/>
      <w:bookmarkStart w:id="8" w:name="__Fieldmark__33_1950799160"/>
      <w:bookmarkEnd w:id="7"/>
      <w:bookmarkEnd w:id="8"/>
      <w:r>
        <w:rPr>
          <w:b/>
        </w:rPr>
      </w:r>
      <w:bookmarkStart w:id="9" w:name="Bookmark1"/>
      <w:r>
        <w:rPr>
          <w:b/>
        </w:rPr>
        <w:t>     </w:t>
      </w:r>
      <w:bookmarkStart w:id="10" w:name="Texto71"/>
      <w:bookmarkStart w:id="11" w:name="__Fieldmark__33_1950799160"/>
      <w:bookmarkEnd w:id="9"/>
      <w:bookmarkEnd w:id="10"/>
      <w:bookmarkEnd w:id="11"/>
      <w:r>
        <w:rPr>
          <w:b/>
        </w:rPr>
      </w:r>
      <w:r>
        <w:fldChar w:fldCharType="end"/>
      </w:r>
    </w:p>
    <w:p>
      <w:pPr>
        <w:pStyle w:val="style0"/>
        <w:spacing w:after="120" w:before="120" w:line="100" w:lineRule="atLeast"/>
        <w:jc w:val="both"/>
      </w:pPr>
      <w:r>
        <w:rPr/>
      </w:r>
    </w:p>
    <w:p>
      <w:pPr>
        <w:pStyle w:val="style0"/>
        <w:spacing w:after="120" w:before="120" w:line="100" w:lineRule="atLeast"/>
        <w:jc w:val="both"/>
      </w:pPr>
      <w:r>
        <w:rPr/>
      </w:r>
    </w:p>
    <w:tbl>
      <w:tblPr>
        <w:jc w:val="left"/>
        <w:tblInd w:type="dxa" w:w="-108"/>
        <w:tblBorders/>
      </w:tblPr>
      <w:tblGrid>
        <w:gridCol w:w="9576"/>
      </w:tblGrid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  <w:jc w:val="center"/>
            </w:pPr>
            <w:r>
              <w:rPr>
                <w:b/>
              </w:rPr>
              <w:t>INFORME CALIDAD LEGISLATIVA</w:t>
            </w:r>
            <w:r>
              <w:rPr>
                <w:rStyle w:val="style22"/>
              </w:rPr>
              <w:footnoteReference w:id="2"/>
            </w:r>
          </w:p>
        </w:tc>
      </w:tr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1. BREVE ANÁLISIS DE LA DISCUSIÓN PARLAMENTARIA DE LA LEY</w:t>
            </w:r>
          </w:p>
        </w:tc>
      </w:tr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  <w:t>El siguiente esquema pretende operar como una herramienta para resumir y sistematizar el proceso de discusión parlamentaria previa a la aprobación de la ley en análisis.</w:t>
            </w:r>
          </w:p>
        </w:tc>
      </w:tr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A. INICIATIVA PARLAMENTARIA</w:t>
            </w:r>
          </w:p>
        </w:tc>
      </w:tr>
      <w:tr>
        <w:trPr>
          <w:trHeight w:hRule="atLeast" w:val="584"/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1. Iniciativa (hasta 100 palabras):</w:t>
            </w:r>
            <w:r>
              <w:fldChar w:fldCharType="begin">
                <w:ffData>
                  <w:name w:val="__Fieldmark__6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" w:name="__Fieldmark__62_1950799160"/>
            <w:bookmarkStart w:id="13" w:name="Texto1"/>
            <w:bookmarkStart w:id="14" w:name="__Fieldmark__62_1950799160"/>
            <w:bookmarkEnd w:id="13"/>
            <w:bookmarkEnd w:id="14"/>
            <w:r>
              <w:rPr/>
            </w:r>
            <w:bookmarkStart w:id="15" w:name="Bookmark2"/>
            <w:r>
              <w:rPr/>
              <w:t>     </w:t>
            </w:r>
            <w:bookmarkStart w:id="16" w:name="Texto11"/>
            <w:bookmarkStart w:id="17" w:name="__Fieldmark__62_1950799160"/>
            <w:bookmarkEnd w:id="15"/>
            <w:bookmarkEnd w:id="16"/>
            <w:bookmarkEnd w:id="17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2. Fecha:</w:t>
            </w:r>
            <w:r>
              <w:fldChar w:fldCharType="begin">
                <w:ffData>
                  <w:name w:val="__Fieldmark__76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" w:name="__Fieldmark__76_1950799160"/>
            <w:bookmarkStart w:id="19" w:name="Texto2"/>
            <w:bookmarkStart w:id="20" w:name="__Fieldmark__76_1950799160"/>
            <w:bookmarkEnd w:id="19"/>
            <w:bookmarkEnd w:id="20"/>
            <w:r>
              <w:rPr/>
            </w:r>
            <w:bookmarkStart w:id="21" w:name="Bookmark3"/>
            <w:r>
              <w:rPr/>
              <w:t>     </w:t>
            </w:r>
            <w:bookmarkStart w:id="22" w:name="Texto21"/>
            <w:bookmarkStart w:id="23" w:name="__Fieldmark__76_1950799160"/>
            <w:bookmarkEnd w:id="21"/>
            <w:bookmarkEnd w:id="22"/>
            <w:bookmarkEnd w:id="23"/>
            <w:r>
              <w:rPr/>
            </w:r>
            <w:r>
              <w:fldChar w:fldCharType="end"/>
            </w:r>
          </w:p>
        </w:tc>
      </w:tr>
      <w:tr>
        <w:trPr>
          <w:trHeight w:hRule="atLeast" w:val="611"/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3. Firmantes (hasta 200 palabras): </w:t>
            </w:r>
            <w:r>
              <w:fldChar w:fldCharType="begin">
                <w:ffData>
                  <w:name w:val="__Fieldmark__8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4" w:name="__Fieldmark__88_1950799160"/>
            <w:bookmarkStart w:id="25" w:name="__Fieldmark__81_1987053132"/>
            <w:bookmarkStart w:id="26" w:name="__Fieldmark__88_1950799160"/>
            <w:bookmarkEnd w:id="25"/>
            <w:bookmarkEnd w:id="26"/>
            <w:r>
              <w:rPr/>
              <w:t>     </w:t>
            </w:r>
            <w:bookmarkStart w:id="27" w:name="__Fieldmark__81_19870531321"/>
            <w:bookmarkStart w:id="28" w:name="__Fieldmark__88_1950799160"/>
            <w:bookmarkEnd w:id="27"/>
            <w:bookmarkEnd w:id="28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4. Objetivos del proyecto (resumen de exposición de motivos y del contenido) (máximo 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0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9" w:name="__Fieldmark__102_1950799160"/>
            <w:bookmarkStart w:id="30" w:name="Texto3"/>
            <w:bookmarkStart w:id="31" w:name="__Fieldmark__102_1950799160"/>
            <w:bookmarkEnd w:id="30"/>
            <w:bookmarkEnd w:id="31"/>
            <w:r>
              <w:rPr/>
            </w:r>
            <w:bookmarkStart w:id="32" w:name="Bookmark4"/>
            <w:r>
              <w:rPr/>
              <w:t>     </w:t>
            </w:r>
            <w:bookmarkStart w:id="33" w:name="Texto31"/>
            <w:bookmarkStart w:id="34" w:name="__Fieldmark__102_1950799160"/>
            <w:bookmarkEnd w:id="32"/>
            <w:bookmarkEnd w:id="33"/>
            <w:bookmarkEnd w:id="34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08"/>
        <w:tblBorders/>
      </w:tblPr>
      <w:tblGrid>
        <w:gridCol w:w="9575"/>
      </w:tblGrid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B. TRÁMITE PARLAMENTARIO</w:t>
            </w:r>
          </w:p>
        </w:tc>
      </w:tr>
      <w:tr>
        <w:trPr>
          <w:cantSplit w:val="false"/>
        </w:trPr>
        <w:tc>
          <w:tcPr>
            <w:tcW w:type="dxa" w:w="418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5. Cámara a la que ingresa el proyecto ( Diputados / Senadores):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394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35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5" w:name="__Fieldmark__135_1950799160"/>
            <w:bookmarkStart w:id="36" w:name="Texto4"/>
            <w:bookmarkStart w:id="37" w:name="__Fieldmark__135_1950799160"/>
            <w:bookmarkEnd w:id="36"/>
            <w:bookmarkEnd w:id="37"/>
            <w:r>
              <w:rPr/>
            </w:r>
            <w:bookmarkStart w:id="38" w:name="Bookmark5"/>
            <w:r>
              <w:rPr/>
              <w:t>     </w:t>
            </w:r>
            <w:bookmarkStart w:id="39" w:name="Texto41"/>
            <w:bookmarkStart w:id="40" w:name="__Fieldmark__135_1950799160"/>
            <w:bookmarkEnd w:id="38"/>
            <w:bookmarkEnd w:id="39"/>
            <w:bookmarkEnd w:id="4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Comisión</w:t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6. Comisión que trató el proyecto: </w:t>
            </w:r>
            <w:r>
              <w:fldChar w:fldCharType="begin">
                <w:ffData>
                  <w:name w:val="__Fieldmark__14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1" w:name="__Fieldmark__148_1950799160"/>
            <w:bookmarkStart w:id="42" w:name="__Fieldmark__135_1987053132"/>
            <w:bookmarkStart w:id="43" w:name="__Fieldmark__148_1950799160"/>
            <w:bookmarkEnd w:id="42"/>
            <w:bookmarkEnd w:id="43"/>
            <w:r>
              <w:rPr/>
              <w:t>     </w:t>
            </w:r>
            <w:bookmarkStart w:id="44" w:name="__Fieldmark__135_19870531321"/>
            <w:bookmarkStart w:id="45" w:name="__Fieldmark__148_1950799160"/>
            <w:bookmarkEnd w:id="44"/>
            <w:bookmarkEnd w:id="4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7. Comparecen (personalmente o a través de informes escritos) cátedras de las Facultades de Derecho.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8. En caso de haber indicado que sí, especificar (hasta 100 palabras): </w:t>
            </w:r>
            <w:r>
              <w:fldChar w:fldCharType="begin">
                <w:ffData>
                  <w:name w:val="__Fieldmark__167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46" w:name="__Fieldmark__167_1950799160"/>
            <w:bookmarkStart w:id="47" w:name="__Fieldmark__154_1987053132"/>
            <w:bookmarkStart w:id="48" w:name="__Fieldmark__167_1950799160"/>
            <w:bookmarkEnd w:id="47"/>
            <w:bookmarkEnd w:id="48"/>
            <w:r>
              <w:rPr/>
              <w:t>     </w:t>
            </w:r>
            <w:bookmarkStart w:id="49" w:name="__Fieldmark__154_19870531321"/>
            <w:bookmarkStart w:id="50" w:name="__Fieldmark__167_1950799160"/>
            <w:bookmarkEnd w:id="49"/>
            <w:bookmarkEnd w:id="50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82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9. Comparece (personalmente o a través de informes escritos) Asociación de Magistrados del Uruguay, Colegio de Abogados, Asociación de Escribanos, Suprema Corte de Justicia, otros.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10. En caso de haber indicado que sí, especificar (hasta 100 palabras): </w:t>
            </w:r>
            <w:r>
              <w:fldChar w:fldCharType="begin">
                <w:ffData>
                  <w:name w:val="__Fieldmark__186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1" w:name="__Fieldmark__186_1950799160"/>
            <w:bookmarkStart w:id="52" w:name="__Fieldmark__172_1987053132"/>
            <w:bookmarkStart w:id="53" w:name="__Fieldmark__186_1950799160"/>
            <w:bookmarkEnd w:id="52"/>
            <w:bookmarkEnd w:id="53"/>
            <w:r>
              <w:rPr/>
              <w:t>     </w:t>
            </w:r>
            <w:bookmarkStart w:id="54" w:name="__Fieldmark__172_19870531321"/>
            <w:bookmarkStart w:id="55" w:name="__Fieldmark__186_1950799160"/>
            <w:bookmarkEnd w:id="54"/>
            <w:bookmarkEnd w:id="5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11. Informe de Comisión (miembro informante, resumen)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9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56" w:name="__Fieldmark__198_1950799160"/>
            <w:bookmarkStart w:id="57" w:name="__Fieldmark__182_1987053132"/>
            <w:bookmarkStart w:id="58" w:name="__Fieldmark__198_1950799160"/>
            <w:bookmarkEnd w:id="57"/>
            <w:bookmarkEnd w:id="58"/>
            <w:r>
              <w:rPr/>
              <w:t>     </w:t>
            </w:r>
            <w:bookmarkStart w:id="59" w:name="__Fieldmark__182_19870531321"/>
            <w:bookmarkStart w:id="60" w:name="__Fieldmark__198_1950799160"/>
            <w:bookmarkEnd w:id="59"/>
            <w:bookmarkEnd w:id="6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12. Informe en minoría, si hubo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210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1" w:name="__Fieldmark__210_1950799160"/>
            <w:bookmarkStart w:id="62" w:name="__Fieldmark__192_1987053132"/>
            <w:bookmarkStart w:id="63" w:name="__Fieldmark__210_1950799160"/>
            <w:bookmarkEnd w:id="62"/>
            <w:bookmarkEnd w:id="63"/>
            <w:r>
              <w:rPr/>
              <w:t>     </w:t>
            </w:r>
            <w:bookmarkStart w:id="64" w:name="__Fieldmark__192_19870531321"/>
            <w:bookmarkStart w:id="65" w:name="__Fieldmark__210_1950799160"/>
            <w:bookmarkEnd w:id="64"/>
            <w:bookmarkEnd w:id="65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13. Observaciones sobre el tratamiento del proyecto en comisión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22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66" w:name="__Fieldmark__222_1950799160"/>
            <w:bookmarkStart w:id="67" w:name="__Fieldmark__204_1987053132"/>
            <w:bookmarkStart w:id="68" w:name="__Fieldmark__222_1950799160"/>
            <w:bookmarkEnd w:id="67"/>
            <w:bookmarkEnd w:id="68"/>
            <w:r>
              <w:rPr/>
              <w:t>     </w:t>
            </w:r>
            <w:bookmarkStart w:id="69" w:name="__Fieldmark__204_19870531321"/>
            <w:bookmarkStart w:id="70" w:name="__Fieldmark__222_1950799160"/>
            <w:bookmarkEnd w:id="69"/>
            <w:bookmarkEnd w:id="70"/>
            <w:r>
              <w:rPr/>
            </w:r>
            <w:r>
              <w:fldChar w:fldCharType="end"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14. ¿Se analizó la constitucionalidad de la ley y su correcto encuadre en el orden jurídico?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15. ¿Fueron consultados los actores interesados?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16. En caso afirmativo, listar los actores consultados (hasta 100 palabras) </w:t>
            </w:r>
            <w:r>
              <w:fldChar w:fldCharType="begin">
                <w:ffData>
                  <w:name w:val="__Fieldmark__24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1" w:name="__Fieldmark__248_1950799160"/>
            <w:bookmarkStart w:id="72" w:name="__Fieldmark__228_1987053132"/>
            <w:bookmarkStart w:id="73" w:name="__Fieldmark__248_1950799160"/>
            <w:bookmarkEnd w:id="72"/>
            <w:bookmarkEnd w:id="73"/>
            <w:r>
              <w:rPr/>
              <w:t>     </w:t>
            </w:r>
            <w:bookmarkStart w:id="74" w:name="__Fieldmark__228_19870531321"/>
            <w:bookmarkStart w:id="75" w:name="__Fieldmark__248_1950799160"/>
            <w:bookmarkEnd w:id="74"/>
            <w:bookmarkEnd w:id="7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17. Fecha de aprobación en Comisión: </w:t>
            </w:r>
            <w:r>
              <w:fldChar w:fldCharType="begin">
                <w:ffData>
                  <w:name w:val="__Fieldmark__260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6" w:name="__Fieldmark__260_1950799160"/>
            <w:bookmarkStart w:id="77" w:name="__Fieldmark__239_1987053132"/>
            <w:bookmarkStart w:id="78" w:name="__Fieldmark__260_1950799160"/>
            <w:bookmarkEnd w:id="77"/>
            <w:bookmarkEnd w:id="78"/>
            <w:r>
              <w:rPr/>
              <w:t>     </w:t>
            </w:r>
            <w:bookmarkStart w:id="79" w:name="__Fieldmark__239_19870531321"/>
            <w:bookmarkStart w:id="80" w:name="__Fieldmark__260_1950799160"/>
            <w:bookmarkEnd w:id="79"/>
            <w:bookmarkEnd w:id="8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Pleno</w:t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18. Fecha de aprobación:  </w:t>
            </w:r>
            <w:r>
              <w:fldChar w:fldCharType="begin">
                <w:ffData>
                  <w:name w:val="__Fieldmark__273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1" w:name="__Fieldmark__273_1950799160"/>
            <w:bookmarkStart w:id="82" w:name="__Fieldmark__251_1987053132"/>
            <w:bookmarkStart w:id="83" w:name="__Fieldmark__273_1950799160"/>
            <w:bookmarkEnd w:id="82"/>
            <w:bookmarkEnd w:id="83"/>
            <w:r>
              <w:rPr/>
              <w:t>     </w:t>
            </w:r>
            <w:bookmarkStart w:id="84" w:name="__Fieldmark__251_19870531321"/>
            <w:bookmarkStart w:id="85" w:name="__Fieldmark__273_1950799160"/>
            <w:bookmarkEnd w:id="84"/>
            <w:bookmarkEnd w:id="85"/>
            <w:r>
              <w:rPr/>
            </w:r>
            <w:r>
              <w:fldChar w:fldCharType="end"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19. ¿Existieron observaciones del tratamiento del proyecto en el pleno?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20. En caso de haber indicado que sí en la pregunta anterior, especificar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29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86" w:name="__Fieldmark__292_1950799160"/>
            <w:bookmarkStart w:id="87" w:name="__Fieldmark__267_1987053132"/>
            <w:bookmarkStart w:id="88" w:name="__Fieldmark__292_1950799160"/>
            <w:bookmarkEnd w:id="87"/>
            <w:bookmarkEnd w:id="88"/>
            <w:r>
              <w:rPr/>
              <w:t>     </w:t>
            </w:r>
            <w:bookmarkStart w:id="89" w:name="__Fieldmark__267_19870531321"/>
            <w:bookmarkStart w:id="90" w:name="__Fieldmark__292_1950799160"/>
            <w:bookmarkEnd w:id="89"/>
            <w:bookmarkEnd w:id="90"/>
            <w:r>
              <w:rPr/>
            </w:r>
            <w:r>
              <w:fldChar w:fldCharType="end"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21. ¿Fueron presentados otros proyectos sobre el mismo tema?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86410" cy="32448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324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22. ¿La materia objeto de la ley ya estaba regulada en algún aspecto?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23. ¿Hay proyectos presentados para la modificación de la ley?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18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24. Siguiente cámara a la que ingresa el proyecto ( Diputados / Senadores)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5394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325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1" w:name="__Fieldmark__325_1950799160"/>
            <w:bookmarkStart w:id="92" w:name="__Fieldmark__295_1987053132"/>
            <w:bookmarkStart w:id="93" w:name="__Fieldmark__325_1950799160"/>
            <w:bookmarkEnd w:id="92"/>
            <w:bookmarkEnd w:id="93"/>
            <w:r>
              <w:rPr/>
              <w:t>     </w:t>
            </w:r>
            <w:bookmarkStart w:id="94" w:name="__Fieldmark__295_19870531321"/>
            <w:bookmarkStart w:id="95" w:name="__Fieldmark__325_1950799160"/>
            <w:bookmarkEnd w:id="94"/>
            <w:bookmarkEnd w:id="95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Comisión</w:t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25. Comisión que trató el proyecto: </w:t>
            </w:r>
            <w:r>
              <w:fldChar w:fldCharType="begin">
                <w:ffData>
                  <w:name w:val="__Fieldmark__33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96" w:name="__Fieldmark__338_1950799160"/>
            <w:bookmarkStart w:id="97" w:name="__Fieldmark__307_1987053132"/>
            <w:bookmarkStart w:id="98" w:name="__Fieldmark__338_1950799160"/>
            <w:bookmarkEnd w:id="97"/>
            <w:bookmarkEnd w:id="98"/>
            <w:r>
              <w:rPr/>
              <w:t>     </w:t>
            </w:r>
            <w:bookmarkStart w:id="99" w:name="__Fieldmark__307_19870531321"/>
            <w:bookmarkStart w:id="100" w:name="__Fieldmark__338_1950799160"/>
            <w:bookmarkEnd w:id="99"/>
            <w:bookmarkEnd w:id="100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26. ¿Comparecen (personalmente o a través de informes escritos) cátedras de las Facultades de Derecho?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27. En caso de haber indicado que sí, especificar (hasta 100 palabras): </w:t>
            </w:r>
            <w:r>
              <w:fldChar w:fldCharType="begin">
                <w:ffData>
                  <w:name w:val="__Fieldmark__357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1" w:name="__Fieldmark__357_1950799160"/>
            <w:bookmarkStart w:id="102" w:name="__Fieldmark__326_1987053132"/>
            <w:bookmarkStart w:id="103" w:name="__Fieldmark__357_1950799160"/>
            <w:bookmarkEnd w:id="102"/>
            <w:bookmarkEnd w:id="103"/>
            <w:r>
              <w:rPr/>
              <w:t>     </w:t>
            </w:r>
            <w:bookmarkStart w:id="104" w:name="__Fieldmark__326_19870531321"/>
            <w:bookmarkStart w:id="105" w:name="__Fieldmark__357_1950799160"/>
            <w:bookmarkEnd w:id="104"/>
            <w:bookmarkEnd w:id="10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82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28. ¿Comparece (personalmente o a través de informes escritos) Asociación de Magistrados del Uruguay, Colegio de Abogados, Asociación de Escribanos, Suprema Corte de Justicia, otros?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29. En caso de haber indicado que sí, especificar (hasta 100 palabras):  </w:t>
            </w:r>
            <w:r>
              <w:fldChar w:fldCharType="begin">
                <w:ffData>
                  <w:name w:val="__Fieldmark__376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06" w:name="__Fieldmark__376_1950799160"/>
            <w:bookmarkStart w:id="107" w:name="__Fieldmark__346_1987053132"/>
            <w:bookmarkStart w:id="108" w:name="__Fieldmark__376_1950799160"/>
            <w:bookmarkEnd w:id="107"/>
            <w:bookmarkEnd w:id="108"/>
            <w:r>
              <w:rPr/>
              <w:t>     </w:t>
            </w:r>
            <w:bookmarkStart w:id="109" w:name="__Fieldmark__346_19870531321"/>
            <w:bookmarkStart w:id="110" w:name="__Fieldmark__376_1950799160"/>
            <w:bookmarkEnd w:id="109"/>
            <w:bookmarkEnd w:id="110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30. Informe de Comisión (miembro informante, resumen)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38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1" w:name="__Fieldmark__388_1950799160"/>
            <w:bookmarkStart w:id="112" w:name="__Fieldmark__356_1987053132"/>
            <w:bookmarkStart w:id="113" w:name="__Fieldmark__388_1950799160"/>
            <w:bookmarkEnd w:id="112"/>
            <w:bookmarkEnd w:id="113"/>
            <w:r>
              <w:rPr/>
              <w:t>     </w:t>
            </w:r>
            <w:bookmarkStart w:id="114" w:name="__Fieldmark__356_19870531321"/>
            <w:bookmarkStart w:id="115" w:name="__Fieldmark__388_1950799160"/>
            <w:bookmarkEnd w:id="114"/>
            <w:bookmarkEnd w:id="11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31. Informe en minoría,  si hubo 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400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16" w:name="__Fieldmark__400_1950799160"/>
            <w:bookmarkStart w:id="117" w:name="__Fieldmark__370_1987053132"/>
            <w:bookmarkStart w:id="118" w:name="__Fieldmark__400_1950799160"/>
            <w:bookmarkEnd w:id="117"/>
            <w:bookmarkEnd w:id="118"/>
            <w:r>
              <w:rPr/>
              <w:t>     </w:t>
            </w:r>
            <w:bookmarkStart w:id="119" w:name="__Fieldmark__370_19870531321"/>
            <w:bookmarkStart w:id="120" w:name="__Fieldmark__400_1950799160"/>
            <w:bookmarkEnd w:id="119"/>
            <w:bookmarkEnd w:id="120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32. Observaciones sobre el tratamiento del proyecto en comisión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41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1" w:name="__Fieldmark__412_1950799160"/>
            <w:bookmarkStart w:id="122" w:name="__Fieldmark__382_1987053132"/>
            <w:bookmarkStart w:id="123" w:name="__Fieldmark__412_1950799160"/>
            <w:bookmarkEnd w:id="122"/>
            <w:bookmarkEnd w:id="123"/>
            <w:r>
              <w:rPr/>
              <w:t>     </w:t>
            </w:r>
            <w:bookmarkStart w:id="124" w:name="__Fieldmark__382_19870531321"/>
            <w:bookmarkStart w:id="125" w:name="__Fieldmark__412_1950799160"/>
            <w:bookmarkEnd w:id="124"/>
            <w:bookmarkEnd w:id="12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33. ¿Se analizó la constitucionalidad de la ley y su correcto encuadre en el orden jurídico?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34. ¿Fueron consultados los actores interesados?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35. En caso afirmativo, listar los actores consultados (hasta 100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43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26" w:name="__Fieldmark__438_1950799160"/>
            <w:bookmarkStart w:id="127" w:name="__Fieldmark__406_1987053132"/>
            <w:bookmarkStart w:id="128" w:name="__Fieldmark__438_1950799160"/>
            <w:bookmarkEnd w:id="127"/>
            <w:bookmarkEnd w:id="128"/>
            <w:r>
              <w:rPr/>
              <w:t>     </w:t>
            </w:r>
            <w:bookmarkStart w:id="129" w:name="__Fieldmark__406_19870531321"/>
            <w:bookmarkStart w:id="130" w:name="__Fieldmark__438_1950799160"/>
            <w:bookmarkEnd w:id="129"/>
            <w:bookmarkEnd w:id="13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36. Fecha de aprobación en Comisión: </w:t>
            </w:r>
            <w:r>
              <w:fldChar w:fldCharType="begin">
                <w:ffData>
                  <w:name w:val="__Fieldmark__450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1" w:name="__Fieldmark__450_1950799160"/>
            <w:bookmarkStart w:id="132" w:name="__Fieldmark__417_1987053132"/>
            <w:bookmarkStart w:id="133" w:name="__Fieldmark__450_1950799160"/>
            <w:bookmarkEnd w:id="132"/>
            <w:bookmarkEnd w:id="133"/>
            <w:r>
              <w:rPr/>
              <w:t>     </w:t>
            </w:r>
            <w:bookmarkStart w:id="134" w:name="__Fieldmark__417_19870531321"/>
            <w:bookmarkStart w:id="135" w:name="__Fieldmark__450_1950799160"/>
            <w:bookmarkEnd w:id="134"/>
            <w:bookmarkEnd w:id="13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Pleno</w:t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37. Fecha de aprobación: </w:t>
            </w:r>
            <w:r>
              <w:fldChar w:fldCharType="begin">
                <w:ffData>
                  <w:name w:val="__Fieldmark__463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36" w:name="__Fieldmark__463_1950799160"/>
            <w:bookmarkStart w:id="137" w:name="__Fieldmark__429_1987053132"/>
            <w:bookmarkStart w:id="138" w:name="__Fieldmark__463_1950799160"/>
            <w:bookmarkEnd w:id="137"/>
            <w:bookmarkEnd w:id="138"/>
            <w:r>
              <w:rPr/>
              <w:t>     </w:t>
            </w:r>
            <w:bookmarkStart w:id="139" w:name="__Fieldmark__429_19870531321"/>
            <w:bookmarkStart w:id="140" w:name="__Fieldmark__463_1950799160"/>
            <w:bookmarkEnd w:id="139"/>
            <w:bookmarkEnd w:id="140"/>
            <w:r>
              <w:rPr/>
            </w:r>
            <w:r>
              <w:fldChar w:fldCharType="end"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38. ¿Existieron observaciones del tratamiento del proyecto en el pleno?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39. En caso de haber indicado que sí en la pregunta anterior, especificar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48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1" w:name="__Fieldmark__482_1950799160"/>
            <w:bookmarkStart w:id="142" w:name="__Fieldmark__445_1987053132"/>
            <w:bookmarkStart w:id="143" w:name="__Fieldmark__482_1950799160"/>
            <w:bookmarkEnd w:id="142"/>
            <w:bookmarkEnd w:id="143"/>
            <w:r>
              <w:rPr/>
              <w:t>     </w:t>
            </w:r>
            <w:bookmarkStart w:id="144" w:name="__Fieldmark__445_19870531321"/>
            <w:bookmarkStart w:id="145" w:name="__Fieldmark__482_1950799160"/>
            <w:bookmarkEnd w:id="144"/>
            <w:bookmarkEnd w:id="145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40. ¿Fueron presentados otros proyectos sobre el mismo tema?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41. ¿La materia objeto de la ley ya estaba regulada en algún aspecto?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42. ¿Hay proyectos presentados para la modificación de la ley?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</w:rPr>
              <w:t>Nuevo tratamiento</w:t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43. El proyecto recibió nuevo tratamiento en Cámara o Asamblea General (en caso de que se hayan introducido modificaciones en la segunda cámara que trata el proyecto)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 xml:space="preserve">44. Fecha final de aprobación del proyecto: </w:t>
            </w:r>
            <w:r>
              <w:fldChar w:fldCharType="begin">
                <w:ffData>
                  <w:name w:val="__Fieldmark__525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46" w:name="__Fieldmark__525_1950799160"/>
            <w:bookmarkStart w:id="147" w:name="Texto5"/>
            <w:bookmarkStart w:id="148" w:name="__Fieldmark__525_1950799160"/>
            <w:bookmarkEnd w:id="147"/>
            <w:bookmarkEnd w:id="148"/>
            <w:r>
              <w:rPr>
                <w:b/>
              </w:rPr>
            </w:r>
            <w:bookmarkStart w:id="149" w:name="Bookmark6"/>
            <w:r>
              <w:rPr>
                <w:b/>
              </w:rPr>
              <w:t>     </w:t>
            </w:r>
            <w:bookmarkStart w:id="150" w:name="Texto51"/>
            <w:bookmarkStart w:id="151" w:name="__Fieldmark__525_1950799160"/>
            <w:bookmarkEnd w:id="149"/>
            <w:bookmarkEnd w:id="150"/>
            <w:bookmarkEnd w:id="151"/>
            <w:r>
              <w:rPr>
                <w:b/>
              </w:rPr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2. ANÁLISIS DE LA CALIDAD LEGISLATIVA DE LA LEY</w:t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  <w:t>El siguiente esquema pretende ser una herramienta para el análisis de la calidad legislativa y el impacto de la ley en diversas áreas.</w:t>
            </w:r>
          </w:p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b/>
              </w:rPr>
              <w:t>A. OBSERVACIONES TÉCNICAS DEL INSTITUTO QUE ELABORA EL INFORME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45. ¿La necesidad de sancionar una ley sobre esta materia está justificada?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806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46. En caso que la ley establezca plazos, ¿se considera posible su cumplimiento por parte de quien deberá aplicarla? </w:t>
            </w:r>
            <w:r>
              <w:rPr>
                <w:i/>
              </w:rPr>
              <w:t>(si los plazos aún están corriendo)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137223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47. ¿Se considera posible que se cumplan los objetivos perseguidos originalmente por la ley? </w:t>
            </w:r>
            <w:r>
              <w:rPr>
                <w:i/>
              </w:rPr>
              <w:t>(si la ley es reciente)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137223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48. En caso que la ley establezca plazos, ¿se cumplieron? </w:t>
            </w:r>
            <w:r>
              <w:rPr>
                <w:i/>
              </w:rPr>
              <w:t>(si los plazos ya vencieron)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137223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135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49. ¿Se cumplieron los objetivos perseguidos originalmente por la ley? </w:t>
            </w:r>
            <w:r>
              <w:rPr>
                <w:i/>
              </w:rPr>
              <w:t>(si la ley no es reciente)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137223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7199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50. ¿Se atendieron las observaciones expresadas en informes o comisiones técnicas? </w:t>
            </w:r>
          </w:p>
        </w:tc>
        <w:tc>
          <w:tcPr>
            <w:tcW w:type="dxa" w:w="2376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51. En caso afirmativo, especificar si se atendieron total o parcialmente (hasta 100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587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2" w:name="__Fieldmark__587_1950799160"/>
            <w:bookmarkStart w:id="153" w:name="__Fieldmark__544_1987053132"/>
            <w:bookmarkStart w:id="154" w:name="__Fieldmark__587_1950799160"/>
            <w:bookmarkEnd w:id="153"/>
            <w:bookmarkEnd w:id="154"/>
            <w:r>
              <w:rPr/>
              <w:t>     </w:t>
            </w:r>
            <w:bookmarkStart w:id="155" w:name="__Fieldmark__544_19870531321"/>
            <w:bookmarkStart w:id="156" w:name="__Fieldmark__587_1950799160"/>
            <w:bookmarkEnd w:id="155"/>
            <w:bookmarkEnd w:id="156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70"/>
          <w:cantSplit w:val="false"/>
        </w:trPr>
        <w:tc>
          <w:tcPr>
            <w:tcW w:type="dxa" w:w="9575"/>
            <w:gridSpan w:val="3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52. Análisis de los ítems anteriores y otras consideraciones (1000 palabras. Si el instituto que informa desea ampliar el análisis, se sugiere agregar un informe anexo)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599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57" w:name="__Fieldmark__599_1950799160"/>
            <w:bookmarkStart w:id="158" w:name="__Fieldmark__555_1987053132"/>
            <w:bookmarkStart w:id="159" w:name="__Fieldmark__599_1950799160"/>
            <w:bookmarkEnd w:id="158"/>
            <w:bookmarkEnd w:id="159"/>
            <w:r>
              <w:rPr/>
              <w:t>     </w:t>
            </w:r>
            <w:bookmarkStart w:id="160" w:name="__Fieldmark__555_19870531321"/>
            <w:bookmarkStart w:id="161" w:name="__Fieldmark__599_1950799160"/>
            <w:bookmarkEnd w:id="160"/>
            <w:bookmarkEnd w:id="161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</w:pPr>
      <w:r>
        <w:rPr/>
      </w:r>
    </w:p>
    <w:tbl>
      <w:tblPr>
        <w:jc w:val="left"/>
        <w:tblInd w:type="dxa" w:w="-108"/>
        <w:tblBorders/>
      </w:tblPr>
      <w:tblGrid>
        <w:gridCol w:w="9575"/>
      </w:tblGrid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</w:pPr>
            <w:r>
              <w:rPr>
                <w:b/>
              </w:rPr>
              <w:t>B. IMPACTO DE LA LEY EN LA NORMATIVA VIGENTE HASTA EL MOMENTO DE SU APROBACIÓN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53. ¿La ley aprobada modifica algún código vigente?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54. ¿La ley produce modificaciones o derogaciones de otras leyes?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55. ¿Se tuvo en cuenta la jurisprudencia existente sobre el tema?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  <w:t>Marcar con una X la opción que corresponda:</w:t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56. La ley fue reglamentada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2" w:name="__Fieldmark__805_1950799160"/>
            <w:bookmarkStart w:id="163" w:name="Bookmark7"/>
            <w:bookmarkStart w:id="164" w:name="__Fieldmark__753_1987053132"/>
            <w:bookmarkStart w:id="165" w:name="__Fieldmark__805_1950799160"/>
            <w:bookmarkStart w:id="166" w:name="__Fieldmark__805_1950799160"/>
            <w:bookmarkEnd w:id="163"/>
            <w:bookmarkEnd w:id="164"/>
            <w:bookmarkEnd w:id="166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57. Se reglamentó en el plazo establecido por la ley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67" w:name="__Fieldmark__814_1950799160"/>
            <w:bookmarkStart w:id="168" w:name="__Fieldmark__759_1987053132"/>
            <w:bookmarkStart w:id="169" w:name="__Fieldmark__814_1950799160"/>
            <w:bookmarkStart w:id="170" w:name="__Fieldmark__814_1950799160"/>
            <w:bookmarkEnd w:id="168"/>
            <w:bookmarkEnd w:id="170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58. Se reglamentó pasado el plazo establecido por la ley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1" w:name="__Fieldmark__823_1950799160"/>
            <w:bookmarkStart w:id="172" w:name="__Fieldmark__764_1987053132"/>
            <w:bookmarkStart w:id="173" w:name="__Fieldmark__823_1950799160"/>
            <w:bookmarkStart w:id="174" w:name="__Fieldmark__823_1950799160"/>
            <w:bookmarkEnd w:id="172"/>
            <w:bookmarkEnd w:id="174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59. No se reglamentó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75" w:name="__Fieldmark__832_1950799160"/>
            <w:bookmarkStart w:id="176" w:name="__Fieldmark__769_1987053132"/>
            <w:bookmarkStart w:id="177" w:name="__Fieldmark__832_1950799160"/>
            <w:bookmarkStart w:id="178" w:name="__Fieldmark__832_1950799160"/>
            <w:bookmarkEnd w:id="176"/>
            <w:bookmarkEnd w:id="178"/>
            <w:r>
              <w:rPr/>
            </w:r>
            <w:r>
              <w:fldChar w:fldCharType="end"/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60. ¿La reglamentación de la ley excede su competencia?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61. ¿La falta de reglamentación obstaculizó la aplicación de la ley?  </w:t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62. En este último caso, desarrollar en 500 palabras: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858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79" w:name="__Fieldmark__858_1950799160"/>
            <w:bookmarkStart w:id="180" w:name="__Fieldmark__794_1987053132"/>
            <w:bookmarkStart w:id="181" w:name="__Fieldmark__858_1950799160"/>
            <w:bookmarkEnd w:id="180"/>
            <w:bookmarkEnd w:id="181"/>
            <w:r>
              <w:rPr/>
              <w:t>     </w:t>
            </w:r>
            <w:bookmarkStart w:id="182" w:name="__Fieldmark__794_19870531321"/>
            <w:bookmarkStart w:id="183" w:name="__Fieldmark__858_1950799160"/>
            <w:bookmarkEnd w:id="182"/>
            <w:bookmarkEnd w:id="183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63. Identificar el o los decretos, en caso de que corresponda (500 palabras):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872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84" w:name="__Fieldmark__872_1950799160"/>
            <w:bookmarkStart w:id="185" w:name="__Fieldmark__809_1987053132"/>
            <w:bookmarkStart w:id="186" w:name="__Fieldmark__872_1950799160"/>
            <w:bookmarkEnd w:id="185"/>
            <w:bookmarkEnd w:id="186"/>
            <w:r>
              <w:rPr/>
            </w:r>
            <w:bookmarkStart w:id="187" w:name="__Fieldmark__809_19870531321"/>
            <w:r>
              <w:rPr/>
              <w:t>     </w:t>
            </w:r>
            <w:bookmarkStart w:id="188" w:name="_GoBack"/>
            <w:bookmarkStart w:id="189" w:name="__Fieldmark__872_1950799160"/>
            <w:bookmarkEnd w:id="187"/>
            <w:bookmarkEnd w:id="188"/>
            <w:bookmarkEnd w:id="189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08"/>
        <w:tblBorders/>
      </w:tblPr>
      <w:tblGrid>
        <w:gridCol w:w="9575"/>
      </w:tblGrid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</w:pPr>
            <w:r>
              <w:rPr>
                <w:b/>
              </w:rPr>
              <w:t>C. OBSERVACIONES RESPECTO A LA TÉCNICA LEGISLATIVA UTILIZADA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64. ¿El texto de la ley tiene antinomias o disposiciones redundantes?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65. ¿El texto tiene omisiones respecto de los contenidos esenciales e indispensables de la ley?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49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66. ¿Se tuvieron en cuenta las reglas de técnica legislativa y de elaboración de fundamentos para la redacción de la ley?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67. ¿Se tuvo en cuenta previsión presupuestaria de recursos para el financiamiento de la implementación de la ley?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  <w:t>Si se desea realizar comentarios adicionales o analizar con detalle alguno de los ítems, se sugiere agregar anexo identificando el punto del formulario a desarrollar.</w:t>
            </w:r>
          </w:p>
        </w:tc>
      </w:tr>
      <w:tr>
        <w:trPr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3. IMPACTO DE LA LEY EN LA ACTIVIDAD JUDICIAL</w:t>
            </w:r>
          </w:p>
        </w:tc>
      </w:tr>
      <w:tr>
        <w:trPr>
          <w:trHeight w:hRule="atLeast" w:val="547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68. Eficacia de la nueva ley: ¿es aplicada?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69. A partir de la aprobación de la ley ¿se iniciaron procesos judiciales fundados en sus</w:t>
              <w:br/>
              <w:t>disposiciones?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70. ¿La Suprema Corte de Justicia declaró la inconstitucionalidad de alguna de las</w:t>
              <w:br/>
              <w:t xml:space="preserve">disposiciones contenidas en la ley? 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70"/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71. En caso afirmativo, describir los fundamentos de la inconstitucionalidad (1000 palabras). Si el instituto que informa desea ampliar el análisis, se sugiere agregar un informe anexo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989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0" w:name="__Fieldmark__989_1950799160"/>
            <w:bookmarkStart w:id="191" w:name="__Fieldmark__920_1987053132"/>
            <w:bookmarkStart w:id="192" w:name="__Fieldmark__989_1950799160"/>
            <w:bookmarkEnd w:id="191"/>
            <w:bookmarkEnd w:id="192"/>
            <w:r>
              <w:rPr/>
              <w:t>     </w:t>
            </w:r>
            <w:bookmarkStart w:id="193" w:name="__Fieldmark__920_19870531321"/>
            <w:bookmarkStart w:id="194" w:name="__Fieldmark__989_1950799160"/>
            <w:bookmarkEnd w:id="193"/>
            <w:bookmarkEnd w:id="194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08"/>
        <w:tblBorders/>
      </w:tblPr>
      <w:tblGrid>
        <w:gridCol w:w="9576"/>
      </w:tblGrid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pageBreakBefore/>
              <w:spacing w:after="0" w:before="0" w:line="100" w:lineRule="atLeast"/>
              <w:jc w:val="center"/>
            </w:pPr>
            <w:r>
              <w:rPr>
                <w:b/>
                <w:i/>
              </w:rPr>
              <w:t>4. IMPACTO EN LA SOCIEDAD</w:t>
            </w:r>
          </w:p>
        </w:tc>
      </w:tr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72. ¿La Ley intentó satisfacer una necesidad de la sociedad?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047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195" w:name="__Fieldmark__1047_1950799160"/>
            <w:bookmarkStart w:id="196" w:name="__Fieldmark__979_1987053132"/>
            <w:bookmarkStart w:id="197" w:name="__Fieldmark__1047_1950799160"/>
            <w:bookmarkEnd w:id="196"/>
            <w:bookmarkEnd w:id="197"/>
            <w:r>
              <w:rPr/>
              <w:t>     </w:t>
            </w:r>
            <w:bookmarkStart w:id="198" w:name="__Fieldmark__979_19870531321"/>
            <w:bookmarkStart w:id="199" w:name="__Fieldmark__1047_1950799160"/>
            <w:bookmarkEnd w:id="198"/>
            <w:bookmarkEnd w:id="199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73. ¿Operó como un instrumento de cambio social? (500 palabras) 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059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0" w:name="__Fieldmark__1059_1950799160"/>
            <w:bookmarkStart w:id="201" w:name="__Fieldmark__989_1987053132"/>
            <w:bookmarkStart w:id="202" w:name="__Fieldmark__1059_1950799160"/>
            <w:bookmarkEnd w:id="201"/>
            <w:bookmarkEnd w:id="202"/>
            <w:r>
              <w:rPr/>
              <w:t>     </w:t>
            </w:r>
            <w:bookmarkStart w:id="203" w:name="__Fieldmark__989_19870531321"/>
            <w:bookmarkStart w:id="204" w:name="__Fieldmark__1059_1950799160"/>
            <w:bookmarkEnd w:id="203"/>
            <w:bookmarkEnd w:id="204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74. ¿En los hechos se cumplió con su  finalidad?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071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05" w:name="__Fieldmark__1071_1950799160"/>
            <w:bookmarkStart w:id="206" w:name="__Fieldmark__999_1987053132"/>
            <w:bookmarkStart w:id="207" w:name="__Fieldmark__1071_1950799160"/>
            <w:bookmarkEnd w:id="206"/>
            <w:bookmarkEnd w:id="207"/>
            <w:r>
              <w:rPr/>
              <w:t>     </w:t>
            </w:r>
            <w:bookmarkStart w:id="208" w:name="__Fieldmark__999_19870531321"/>
            <w:bookmarkStart w:id="209" w:name="__Fieldmark__1071_1950799160"/>
            <w:bookmarkEnd w:id="208"/>
            <w:bookmarkEnd w:id="209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427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75.  ¿La ley incide en las relaciones de género? (seleccione la opción que resulte más adecuada)</w:t>
            </w:r>
          </w:p>
        </w:tc>
        <w:tc>
          <w:tcPr>
            <w:tcW w:type="dxa" w:w="5149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sz w:val="18"/>
                <w:szCs w:val="18"/>
              </w:rPr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3115310" cy="2292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229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3048635" cy="23876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635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3115310" cy="41021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0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10" cy="410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76. A partir de alguna de las opciones anteriores, fundamentar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090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0" w:name="__Fieldmark__1090_1950799160"/>
            <w:bookmarkStart w:id="211" w:name="__Fieldmark__1019_1987053132"/>
            <w:bookmarkStart w:id="212" w:name="__Fieldmark__1090_1950799160"/>
            <w:bookmarkEnd w:id="211"/>
            <w:bookmarkEnd w:id="212"/>
            <w:r>
              <w:rPr/>
              <w:t>     </w:t>
            </w:r>
            <w:bookmarkStart w:id="213" w:name="__Fieldmark__1019_19870531321"/>
            <w:bookmarkStart w:id="214" w:name="__Fieldmark__1090_1950799160"/>
            <w:bookmarkEnd w:id="213"/>
            <w:bookmarkEnd w:id="214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9576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>
                <w:i/>
              </w:rPr>
              <w:t>Si el instituto que informa desea ampliar el análisis, se sugiere agregar un informe anexo</w:t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tbl>
      <w:tblPr>
        <w:jc w:val="left"/>
        <w:tblInd w:type="dxa" w:w="-108"/>
        <w:tblBorders/>
      </w:tblPr>
      <w:tblGrid>
        <w:gridCol w:w="9575"/>
      </w:tblGrid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  <w:jc w:val="center"/>
            </w:pPr>
            <w:r>
              <w:rPr>
                <w:b/>
                <w:i/>
              </w:rPr>
              <w:t>5.IMPACTO EN EL PROGRAMA DE ESTUDIOS Y ENSEÑANZA DE LAS UNIDADES CURRICULARES DEL INSTITUTO QUE ELABORA EL INFORME</w:t>
            </w:r>
          </w:p>
        </w:tc>
      </w:tr>
      <w:tr>
        <w:trPr>
          <w:trHeight w:hRule="atLeast" w:val="550"/>
          <w:cantSplit w:val="false"/>
        </w:trPr>
        <w:tc>
          <w:tcPr>
            <w:tcW w:type="dxa" w:w="8084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>77. Como consecuencia de la aprobación de la ley,  ¿se modificaron los programas de las unidades curriculares?</w:t>
            </w:r>
          </w:p>
        </w:tc>
        <w:tc>
          <w:tcPr>
            <w:tcW w:type="dxa" w:w="1491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400685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spacing w:after="0" w:before="0" w:line="100" w:lineRule="atLeast"/>
            </w:pPr>
            <w:r>
              <w:rPr/>
              <w:drawing>
                <wp:inline distB="0" distL="0" distR="0" distT="0">
                  <wp:extent cx="810260" cy="267335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cantSplit w:val="false"/>
        </w:trPr>
        <w:tc>
          <w:tcPr>
            <w:tcW w:type="dxa" w:w="9575"/>
            <w:gridSpan w:val="2"/>
            <w:tcBorders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spacing w:after="0" w:before="0" w:line="100" w:lineRule="atLeast"/>
            </w:pPr>
            <w:r>
              <w:rPr/>
              <w:t xml:space="preserve"> </w:t>
            </w:r>
            <w:r>
              <w:rPr/>
              <w:t>78. ¿Cómo se incorporaron las leyes en las actividades de enseñanza e investigación? (jornadas, seminarios, publicaciones, etc). (500 palabras)</w:t>
            </w:r>
          </w:p>
          <w:p>
            <w:pPr>
              <w:pStyle w:val="style0"/>
              <w:spacing w:after="0" w:before="0" w:line="100" w:lineRule="atLeast"/>
            </w:pPr>
            <w:r>
              <w:fldChar w:fldCharType="begin">
                <w:ffData>
                  <w:name w:val="__Fieldmark__1129_1950799160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215" w:name="__Fieldmark__1129_1950799160"/>
            <w:bookmarkStart w:id="216" w:name="__Fieldmark__1060_1987053132"/>
            <w:bookmarkStart w:id="217" w:name="__Fieldmark__1129_1950799160"/>
            <w:bookmarkEnd w:id="216"/>
            <w:bookmarkEnd w:id="217"/>
            <w:r>
              <w:rPr/>
              <w:t>     </w:t>
            </w:r>
            <w:bookmarkStart w:id="218" w:name="__Fieldmark__1060_19870531321"/>
            <w:bookmarkStart w:id="219" w:name="__Fieldmark__1129_1950799160"/>
            <w:bookmarkEnd w:id="218"/>
            <w:bookmarkEnd w:id="219"/>
            <w:r>
              <w:rPr/>
            </w:r>
            <w:r>
              <w:fldChar w:fldCharType="end"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  <w:p>
            <w:pPr>
              <w:pStyle w:val="style0"/>
              <w:spacing w:after="0" w:before="0" w:line="100" w:lineRule="atLeast"/>
            </w:pPr>
            <w:r>
              <w:rPr/>
            </w:r>
          </w:p>
        </w:tc>
      </w:tr>
    </w:tbl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widowControl/>
        <w:spacing w:after="200" w:before="0" w:line="276" w:lineRule="auto"/>
        <w:jc w:val="left"/>
      </w:pPr>
      <w:r>
        <w:rPr/>
      </w:r>
    </w:p>
    <w:sectPr>
      <w:footnotePr>
        <w:numFmt w:val="decimal"/>
      </w:footnote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184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</w:fonts>
</file>

<file path=word/footnotes.xml><?xml version="1.0" encoding="utf-8"?>
<w:footnotes xmlns:r="http://schemas.openxmlformats.org/officeDocument/2006/relationships"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sectPr>
          <w:footnotePr>
            <w:numFmt w:val="decimal"/>
          </w:footnotePr>
          <w:type w:val="nextPage"/>
          <w:pgSz w:h="15840" w:w="12240"/>
          <w:pgMar w:bottom="1440" w:footer="0" w:gutter="0" w:header="0" w:left="1440" w:right="1440" w:top="1440"/>
          <w:pgNumType w:fmt="decimal"/>
          <w:formProt w:val="false"/>
          <w:textDirection w:val="lrTb"/>
          <w:docGrid w:charSpace="1842" w:linePitch="360" w:type="default"/>
        </w:sectPr>
        <w:pStyle w:val="style32"/>
      </w:pPr>
      <w:r>
        <w:rPr>
          <w:rStyle w:val="style18"/>
        </w:rPr>
        <w:footnoteRef/>
        <w:tab/>
      </w:r>
      <w:r>
        <w:rPr>
          <w:rStyle w:val="style18"/>
        </w:rPr>
        <w:tab/>
      </w:r>
      <w:r>
        <w:rPr/>
        <w:t xml:space="preserve"> Algunos de los ítems que se incluyen en la lista de verificación fueron tomados de Svetaz, A. El control</w:t>
      </w:r>
    </w:p>
    <w:p>
      <w:pPr>
        <w:pStyle w:val="style32"/>
      </w:pPr>
      <w:r>
        <w:rPr/>
        <w:tab/>
        <w:t>de calidad en un cuerpo legislativo: las checklist o listas de verificación (recogido por Pérez, H. Manual</w:t>
      </w:r>
    </w:p>
    <w:p>
      <w:pPr>
        <w:pStyle w:val="style32"/>
      </w:pPr>
      <w:r>
        <w:rPr/>
        <w:tab/>
        <w:t>de Técnica Legislativa, KAS, 2007)</w:t>
      </w:r>
    </w:p>
  </w:footnote>
</w:footnotes>
</file>

<file path=word/settings.xml><?xml version="1.0" encoding="utf-8"?>
<w:settings xmlns:w="http://schemas.openxmlformats.org/wordprocessingml/2006/main"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  <w:jc w:val="left"/>
    </w:pPr>
    <w:rPr>
      <w:rFonts w:ascii="Calibri" w:cs="" w:eastAsia="Calibri" w:hAnsi="Calibri"/>
      <w:color w:val="00000A"/>
      <w:sz w:val="22"/>
      <w:szCs w:val="22"/>
      <w:lang w:bidi="ar-SA" w:eastAsia="en-US" w:val="es-UY"/>
    </w:rPr>
  </w:style>
  <w:style w:styleId="style15" w:type="character">
    <w:name w:val="Default Paragraph Font"/>
    <w:next w:val="style15"/>
    <w:rPr/>
  </w:style>
  <w:style w:styleId="style16" w:type="character">
    <w:name w:val="fontstyle01"/>
    <w:basedOn w:val="style15"/>
    <w:next w:val="style16"/>
    <w:rPr>
      <w:rFonts w:ascii="Arial Narrow" w:hAnsi="Arial Narrow"/>
      <w:b w:val="false"/>
      <w:bCs w:val="false"/>
      <w:i w:val="false"/>
      <w:iCs w:val="false"/>
      <w:color w:val="000000"/>
      <w:sz w:val="24"/>
      <w:szCs w:val="24"/>
    </w:rPr>
  </w:style>
  <w:style w:styleId="style17" w:type="character">
    <w:name w:val="Texto nota pie Car"/>
    <w:basedOn w:val="style15"/>
    <w:next w:val="style17"/>
    <w:rPr>
      <w:sz w:val="20"/>
      <w:szCs w:val="20"/>
      <w:lang w:val="es-UY"/>
    </w:rPr>
  </w:style>
  <w:style w:styleId="style18" w:type="character">
    <w:name w:val="footnote reference"/>
    <w:basedOn w:val="style15"/>
    <w:next w:val="style18"/>
    <w:rPr>
      <w:vertAlign w:val="superscript"/>
    </w:rPr>
  </w:style>
  <w:style w:styleId="style19" w:type="character">
    <w:name w:val="Placeholder Text"/>
    <w:basedOn w:val="style15"/>
    <w:next w:val="style19"/>
    <w:rPr>
      <w:color w:val="808080"/>
    </w:rPr>
  </w:style>
  <w:style w:styleId="style20" w:type="character">
    <w:name w:val="Texto de globo Car"/>
    <w:basedOn w:val="style15"/>
    <w:next w:val="style20"/>
    <w:rPr>
      <w:rFonts w:ascii="Tahoma" w:cs="Tahoma" w:hAnsi="Tahoma"/>
      <w:sz w:val="16"/>
      <w:szCs w:val="16"/>
      <w:lang w:val="es-UY"/>
    </w:rPr>
  </w:style>
  <w:style w:styleId="style21" w:type="character">
    <w:name w:val="ListLabel 1"/>
    <w:next w:val="style21"/>
    <w:rPr>
      <w:b/>
    </w:rPr>
  </w:style>
  <w:style w:styleId="style22" w:type="character">
    <w:name w:val="Ancla de nota al pie"/>
    <w:next w:val="style22"/>
    <w:rPr>
      <w:vertAlign w:val="superscript"/>
    </w:rPr>
  </w:style>
  <w:style w:styleId="style23" w:type="character">
    <w:name w:val="Ancla de nota final"/>
    <w:next w:val="style23"/>
    <w:rPr>
      <w:vertAlign w:val="superscript"/>
    </w:rPr>
  </w:style>
  <w:style w:styleId="style24" w:type="character">
    <w:name w:val="Caracteres de nota al pie"/>
    <w:next w:val="style24"/>
    <w:rPr/>
  </w:style>
  <w:style w:styleId="style25" w:type="character">
    <w:name w:val="Caracteres de nota final"/>
    <w:next w:val="style25"/>
    <w:rPr/>
  </w:style>
  <w:style w:styleId="style26" w:type="paragraph">
    <w:name w:val="Encabezado"/>
    <w:basedOn w:val="style0"/>
    <w:next w:val="style27"/>
    <w:pPr>
      <w:keepNext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styleId="style27" w:type="paragraph">
    <w:name w:val="Cuerpo de texto"/>
    <w:basedOn w:val="style0"/>
    <w:next w:val="style27"/>
    <w:pPr>
      <w:spacing w:after="140" w:before="0" w:line="288" w:lineRule="auto"/>
    </w:pPr>
    <w:rPr/>
  </w:style>
  <w:style w:styleId="style28" w:type="paragraph">
    <w:name w:val="Lista"/>
    <w:basedOn w:val="style27"/>
    <w:next w:val="style28"/>
    <w:pPr/>
    <w:rPr>
      <w:rFonts w:cs="Mangal"/>
    </w:rPr>
  </w:style>
  <w:style w:styleId="style29" w:type="paragraph">
    <w:name w:val="Etiqueta"/>
    <w:basedOn w:val="style0"/>
    <w:next w:val="style2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30" w:type="paragraph">
    <w:name w:val="Índice"/>
    <w:basedOn w:val="style0"/>
    <w:next w:val="style30"/>
    <w:pPr>
      <w:suppressLineNumbers/>
    </w:pPr>
    <w:rPr>
      <w:rFonts w:cs="Mangal"/>
    </w:rPr>
  </w:style>
  <w:style w:styleId="style31" w:type="paragraph">
    <w:name w:val="Leyenda"/>
    <w:basedOn w:val="style0"/>
    <w:next w:val="style3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2" w:type="paragraph">
    <w:name w:val="footnote text"/>
    <w:basedOn w:val="style0"/>
    <w:next w:val="style32"/>
    <w:pPr>
      <w:spacing w:after="0" w:before="0" w:line="100" w:lineRule="atLeast"/>
    </w:pPr>
    <w:rPr>
      <w:sz w:val="20"/>
      <w:szCs w:val="20"/>
    </w:rPr>
  </w:style>
  <w:style w:styleId="style33" w:type="paragraph">
    <w:name w:val="List Paragraph"/>
    <w:basedOn w:val="style0"/>
    <w:next w:val="style33"/>
    <w:pPr>
      <w:spacing w:after="200" w:before="0"/>
      <w:ind w:hanging="0" w:left="720" w:right="0"/>
    </w:pPr>
    <w:rPr/>
  </w:style>
  <w:style w:styleId="style34" w:type="paragraph">
    <w:name w:val="Balloon Text"/>
    <w:basedOn w:val="style0"/>
    <w:next w:val="style34"/>
    <w:pPr>
      <w:spacing w:after="0" w:before="0" w:line="100" w:lineRule="atLeast"/>
    </w:pPr>
    <w:rPr>
      <w:rFonts w:ascii="Tahoma" w:cs="Tahoma" w:hAnsi="Tahoma"/>
      <w:sz w:val="16"/>
      <w:szCs w:val="16"/>
    </w:rPr>
  </w:style>
  <w:style w:styleId="style35" w:type="paragraph">
    <w:name w:val="Nota al pie"/>
    <w:basedOn w:val="style0"/>
    <w:next w:val="style35"/>
    <w:pPr>
      <w:suppressLineNumbers/>
      <w:ind w:hanging="339" w:left="339" w:right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wmf"/><Relationship Id="rId25" Type="http://schemas.openxmlformats.org/officeDocument/2006/relationships/image" Target="media/image24.wmf"/><Relationship Id="rId26" Type="http://schemas.openxmlformats.org/officeDocument/2006/relationships/image" Target="media/image25.wmf"/><Relationship Id="rId27" Type="http://schemas.openxmlformats.org/officeDocument/2006/relationships/image" Target="media/image26.wmf"/><Relationship Id="rId28" Type="http://schemas.openxmlformats.org/officeDocument/2006/relationships/image" Target="media/image27.wmf"/><Relationship Id="rId29" Type="http://schemas.openxmlformats.org/officeDocument/2006/relationships/image" Target="media/image28.wmf"/><Relationship Id="rId30" Type="http://schemas.openxmlformats.org/officeDocument/2006/relationships/image" Target="media/image29.wmf"/><Relationship Id="rId31" Type="http://schemas.openxmlformats.org/officeDocument/2006/relationships/image" Target="media/image30.wmf"/><Relationship Id="rId32" Type="http://schemas.openxmlformats.org/officeDocument/2006/relationships/image" Target="media/image31.wmf"/><Relationship Id="rId33" Type="http://schemas.openxmlformats.org/officeDocument/2006/relationships/image" Target="media/image32.wmf"/><Relationship Id="rId34" Type="http://schemas.openxmlformats.org/officeDocument/2006/relationships/image" Target="media/image33.wmf"/><Relationship Id="rId35" Type="http://schemas.openxmlformats.org/officeDocument/2006/relationships/image" Target="media/image34.wmf"/><Relationship Id="rId36" Type="http://schemas.openxmlformats.org/officeDocument/2006/relationships/image" Target="media/image35.wmf"/><Relationship Id="rId37" Type="http://schemas.openxmlformats.org/officeDocument/2006/relationships/image" Target="media/image36.wmf"/><Relationship Id="rId38" Type="http://schemas.openxmlformats.org/officeDocument/2006/relationships/image" Target="media/image37.wmf"/><Relationship Id="rId39" Type="http://schemas.openxmlformats.org/officeDocument/2006/relationships/image" Target="media/image38.wmf"/><Relationship Id="rId40" Type="http://schemas.openxmlformats.org/officeDocument/2006/relationships/image" Target="media/image39.wmf"/><Relationship Id="rId41" Type="http://schemas.openxmlformats.org/officeDocument/2006/relationships/image" Target="media/image40.wmf"/><Relationship Id="rId42" Type="http://schemas.openxmlformats.org/officeDocument/2006/relationships/image" Target="media/image41.wmf"/><Relationship Id="rId43" Type="http://schemas.openxmlformats.org/officeDocument/2006/relationships/image" Target="media/image42.wmf"/><Relationship Id="rId44" Type="http://schemas.openxmlformats.org/officeDocument/2006/relationships/image" Target="media/image43.wmf"/><Relationship Id="rId45" Type="http://schemas.openxmlformats.org/officeDocument/2006/relationships/image" Target="media/image44.wmf"/><Relationship Id="rId46" Type="http://schemas.openxmlformats.org/officeDocument/2006/relationships/image" Target="media/image45.wmf"/><Relationship Id="rId47" Type="http://schemas.openxmlformats.org/officeDocument/2006/relationships/image" Target="media/image46.wmf"/><Relationship Id="rId48" Type="http://schemas.openxmlformats.org/officeDocument/2006/relationships/image" Target="media/image47.wmf"/><Relationship Id="rId49" Type="http://schemas.openxmlformats.org/officeDocument/2006/relationships/image" Target="media/image48.wmf"/><Relationship Id="rId50" Type="http://schemas.openxmlformats.org/officeDocument/2006/relationships/image" Target="media/image49.wmf"/><Relationship Id="rId51" Type="http://schemas.openxmlformats.org/officeDocument/2006/relationships/image" Target="media/image50.wmf"/><Relationship Id="rId52" Type="http://schemas.openxmlformats.org/officeDocument/2006/relationships/image" Target="media/image51.wmf"/><Relationship Id="rId53" Type="http://schemas.openxmlformats.org/officeDocument/2006/relationships/image" Target="media/image52.wmf"/><Relationship Id="rId54" Type="http://schemas.openxmlformats.org/officeDocument/2006/relationships/image" Target="media/image53.wmf"/><Relationship Id="rId55" Type="http://schemas.openxmlformats.org/officeDocument/2006/relationships/image" Target="media/image54.wmf"/><Relationship Id="rId56" Type="http://schemas.openxmlformats.org/officeDocument/2006/relationships/image" Target="media/image55.wmf"/><Relationship Id="rId57" Type="http://schemas.openxmlformats.org/officeDocument/2006/relationships/image" Target="media/image56.wmf"/><Relationship Id="rId58" Type="http://schemas.openxmlformats.org/officeDocument/2006/relationships/image" Target="media/image57.wmf"/><Relationship Id="rId59" Type="http://schemas.openxmlformats.org/officeDocument/2006/relationships/image" Target="media/image58.wmf"/><Relationship Id="rId60" Type="http://schemas.openxmlformats.org/officeDocument/2006/relationships/image" Target="media/image59.wmf"/><Relationship Id="rId61" Type="http://schemas.openxmlformats.org/officeDocument/2006/relationships/image" Target="media/image60.wmf"/><Relationship Id="rId62" Type="http://schemas.openxmlformats.org/officeDocument/2006/relationships/image" Target="media/image61.wmf"/><Relationship Id="rId63" Type="http://schemas.openxmlformats.org/officeDocument/2006/relationships/image" Target="media/image62.wmf"/><Relationship Id="rId64" Type="http://schemas.openxmlformats.org/officeDocument/2006/relationships/image" Target="media/image63.wmf"/><Relationship Id="rId65" Type="http://schemas.openxmlformats.org/officeDocument/2006/relationships/image" Target="media/image64.wmf"/><Relationship Id="rId66" Type="http://schemas.openxmlformats.org/officeDocument/2006/relationships/image" Target="media/image65.wmf"/><Relationship Id="rId67" Type="http://schemas.openxmlformats.org/officeDocument/2006/relationships/image" Target="media/image66.wmf"/><Relationship Id="rId68" Type="http://schemas.openxmlformats.org/officeDocument/2006/relationships/image" Target="media/image67.wmf"/><Relationship Id="rId69" Type="http://schemas.openxmlformats.org/officeDocument/2006/relationships/image" Target="media/image68.wmf"/><Relationship Id="rId70" Type="http://schemas.openxmlformats.org/officeDocument/2006/relationships/image" Target="media/image69.wmf"/><Relationship Id="rId71" Type="http://schemas.openxmlformats.org/officeDocument/2006/relationships/image" Target="media/image70.wmf"/><Relationship Id="rId72" Type="http://schemas.openxmlformats.org/officeDocument/2006/relationships/image" Target="media/image71.wmf"/><Relationship Id="rId73" Type="http://schemas.openxmlformats.org/officeDocument/2006/relationships/image" Target="media/image72.wmf"/><Relationship Id="rId74" Type="http://schemas.openxmlformats.org/officeDocument/2006/relationships/image" Target="media/image73.wmf"/><Relationship Id="rId75" Type="http://schemas.openxmlformats.org/officeDocument/2006/relationships/image" Target="media/image74.wmf"/><Relationship Id="rId76" Type="http://schemas.openxmlformats.org/officeDocument/2006/relationships/image" Target="media/image75.wmf"/><Relationship Id="rId77" Type="http://schemas.openxmlformats.org/officeDocument/2006/relationships/image" Target="media/image76.wmf"/><Relationship Id="rId78" Type="http://schemas.openxmlformats.org/officeDocument/2006/relationships/image" Target="media/image77.wmf"/><Relationship Id="rId79" Type="http://schemas.openxmlformats.org/officeDocument/2006/relationships/image" Target="media/image78.wmf"/><Relationship Id="rId80" Type="http://schemas.openxmlformats.org/officeDocument/2006/relationships/image" Target="media/image79.wmf"/><Relationship Id="rId81" Type="http://schemas.openxmlformats.org/officeDocument/2006/relationships/image" Target="media/image80.wmf"/><Relationship Id="rId82" Type="http://schemas.openxmlformats.org/officeDocument/2006/relationships/image" Target="media/image81.wmf"/><Relationship Id="rId83" Type="http://schemas.openxmlformats.org/officeDocument/2006/relationships/image" Target="media/image82.wmf"/><Relationship Id="rId84" Type="http://schemas.openxmlformats.org/officeDocument/2006/relationships/image" Target="media/image83.wmf"/><Relationship Id="rId85" Type="http://schemas.openxmlformats.org/officeDocument/2006/relationships/image" Target="media/image84.wmf"/><Relationship Id="rId86" Type="http://schemas.openxmlformats.org/officeDocument/2006/relationships/image" Target="media/image85.wmf"/><Relationship Id="rId87" Type="http://schemas.openxmlformats.org/officeDocument/2006/relationships/image" Target="media/image86.wmf"/><Relationship Id="rId88" Type="http://schemas.openxmlformats.org/officeDocument/2006/relationships/image" Target="media/image87.wmf"/><Relationship Id="rId89" Type="http://schemas.openxmlformats.org/officeDocument/2006/relationships/image" Target="media/image88.wmf"/><Relationship Id="rId90" Type="http://schemas.openxmlformats.org/officeDocument/2006/relationships/image" Target="media/image89.wmf"/><Relationship Id="rId91" Type="http://schemas.openxmlformats.org/officeDocument/2006/relationships/image" Target="media/image90.wmf"/><Relationship Id="rId92" Type="http://schemas.openxmlformats.org/officeDocument/2006/relationships/image" Target="media/image91.wmf"/><Relationship Id="rId93" Type="http://schemas.openxmlformats.org/officeDocument/2006/relationships/image" Target="media/image92.wmf"/><Relationship Id="rId94" Type="http://schemas.openxmlformats.org/officeDocument/2006/relationships/image" Target="media/image93.wmf"/><Relationship Id="rId95" Type="http://schemas.openxmlformats.org/officeDocument/2006/relationships/image" Target="media/image94.wmf"/><Relationship Id="rId96" Type="http://schemas.openxmlformats.org/officeDocument/2006/relationships/image" Target="media/image95.wmf"/><Relationship Id="rId97" Type="http://schemas.openxmlformats.org/officeDocument/2006/relationships/image" Target="media/image96.wmf"/><Relationship Id="rId98" Type="http://schemas.openxmlformats.org/officeDocument/2006/relationships/image" Target="media/image97.wmf"/><Relationship Id="rId99" Type="http://schemas.openxmlformats.org/officeDocument/2006/relationships/image" Target="media/image98.wmf"/><Relationship Id="rId100" Type="http://schemas.openxmlformats.org/officeDocument/2006/relationships/image" Target="media/image99.wmf"/><Relationship Id="rId101" Type="http://schemas.openxmlformats.org/officeDocument/2006/relationships/image" Target="media/image100.wmf"/><Relationship Id="rId102" Type="http://schemas.openxmlformats.org/officeDocument/2006/relationships/image" Target="media/image101.wmf"/><Relationship Id="rId103" Type="http://schemas.openxmlformats.org/officeDocument/2006/relationships/image" Target="media/image102.wmf"/><Relationship Id="rId104" Type="http://schemas.openxmlformats.org/officeDocument/2006/relationships/image" Target="media/image103.wmf"/><Relationship Id="rId105" Type="http://schemas.openxmlformats.org/officeDocument/2006/relationships/image" Target="media/image104.wmf"/><Relationship Id="rId106" Type="http://schemas.openxmlformats.org/officeDocument/2006/relationships/image" Target="media/image105.wmf"/><Relationship Id="rId107" Type="http://schemas.openxmlformats.org/officeDocument/2006/relationships/image" Target="media/image106.wmf"/><Relationship Id="rId108" Type="http://schemas.openxmlformats.org/officeDocument/2006/relationships/image" Target="media/image107.wmf"/><Relationship Id="rId109" Type="http://schemas.openxmlformats.org/officeDocument/2006/relationships/image" Target="media/image108.wmf"/><Relationship Id="rId110" Type="http://schemas.openxmlformats.org/officeDocument/2006/relationships/image" Target="media/image109.wmf"/><Relationship Id="rId111" Type="http://schemas.openxmlformats.org/officeDocument/2006/relationships/image" Target="media/image110.wmf"/><Relationship Id="rId112" Type="http://schemas.openxmlformats.org/officeDocument/2006/relationships/image" Target="media/image111.wmf"/><Relationship Id="rId113" Type="http://schemas.openxmlformats.org/officeDocument/2006/relationships/footnotes" Target="footnotes.xml"/><Relationship Id="rId114" Type="http://schemas.openxmlformats.org/officeDocument/2006/relationships/fontTable" Target="fontTable.xml"/><Relationship Id="rId1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LibreOffice/5.1.0.3$Windows_x86 LibreOffice_project/5e3e00a007d9b3b6efb6797a8b8e57b51ab1f737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2019-05-02T00:42:00.00Z</dcterms:created>
  <dc:creator>Henry Trujillo</dc:creator>
  <dc:language>es</dc:language>
  <cp:lastModifiedBy>Henry Trujillo</cp:lastModifiedBy>
  <cp:lastPrinted>2019-05-02T00:44:00.00Z</cp:lastPrinted>
  <dcterms:modified xsi:type="dcterms:W3CDTF">2019-05-02T00:44:00.00Z</dcterms:modified>
  <cp:revision>3</cp:revision>
</cp:coreProperties>
</file>