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olor w:val="993366"/>
          <w:sz w:val="28"/>
          <w:szCs w:val="28"/>
        </w:rPr>
      </w:pPr>
      <w:r>
        <w:rPr>
          <w:b/>
          <w:color w:val="993366"/>
          <w:sz w:val="28"/>
          <w:szCs w:val="28"/>
        </w:rPr>
        <w:t>ESCUELA DE POSGRADO</w:t>
      </w:r>
    </w:p>
    <w:p>
      <w:pPr>
        <w:pStyle w:val="Normal"/>
        <w:spacing w:lineRule="auto" w:line="240" w:before="0" w:after="0"/>
        <w:jc w:val="center"/>
        <w:rPr>
          <w:b/>
          <w:b/>
          <w:color w:val="993366"/>
        </w:rPr>
      </w:pPr>
      <w:r>
        <w:rPr>
          <w:b/>
          <w:color w:val="993366"/>
        </w:rPr>
        <w:t>“</w:t>
      </w:r>
      <w:r>
        <w:rPr>
          <w:b/>
          <w:color w:val="993366"/>
        </w:rPr>
        <w:t>Dr. Fernando Martínez Sandres”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color w:val="993366"/>
        </w:rPr>
        <w:t>FACULTAD DE DERECHO – UdelaR</w:t>
      </w:r>
    </w:p>
    <w:p>
      <w:pPr>
        <w:pStyle w:val="Normal"/>
        <w:spacing w:lineRule="auto" w:line="240" w:before="0" w:after="0"/>
        <w:jc w:val="center"/>
        <w:rPr>
          <w:b/>
          <w:b/>
          <w:color w:val="993366"/>
        </w:rPr>
      </w:pPr>
      <w:r>
        <w:rPr>
          <w:b/>
          <w:color w:val="993366"/>
        </w:rPr>
      </w:r>
    </w:p>
    <w:p>
      <w:pPr>
        <w:pStyle w:val="Normal"/>
        <w:spacing w:before="0" w:after="0"/>
        <w:jc w:val="center"/>
        <w:rPr/>
      </w:pPr>
      <w:r>
        <w:rPr>
          <w:b/>
          <w:u w:val="single"/>
        </w:rPr>
        <w:t>EVALUACIÓN DE CARRERA DE POSGRADO</w:t>
      </w:r>
    </w:p>
    <w:p>
      <w:pPr>
        <w:pStyle w:val="Normal"/>
        <w:spacing w:before="0" w:after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  <w:lang w:val="pt-BR" w:eastAsia="es-UY"/>
        </w:rPr>
      </w:pPr>
      <w:r>
        <w:rPr>
          <w:rFonts w:eastAsia="Times New Roman" w:cs="Arial" w:ascii="Arial" w:hAnsi="Arial"/>
          <w:sz w:val="22"/>
          <w:szCs w:val="22"/>
          <w:lang w:val="pt-BR" w:eastAsia="es-UY"/>
        </w:rPr>
        <w:t>Sr./Sra. Cursante de Carrera de Posgrado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  <w:lang w:eastAsia="es-UY"/>
        </w:rPr>
      </w:pPr>
      <w:r>
        <w:rPr>
          <w:rFonts w:eastAsia="Times New Roman" w:cs="Arial" w:ascii="Arial" w:hAnsi="Arial"/>
          <w:sz w:val="22"/>
          <w:szCs w:val="22"/>
          <w:lang w:eastAsia="es-UY"/>
        </w:rPr>
        <w:t>Con el objetivo de medir la calidad de la carrera que Ud. está cursando, el desempeño de los expositores y el soporte administrativo de apoyo a los alumnos, con el interés de lograr una retroalimentación que permita la mejora de los diversos procesos, le solicitamos que tenga a bien completar este formulario de evaluación.</w:t>
      </w:r>
    </w:p>
    <w:p>
      <w:pPr>
        <w:pStyle w:val="Normal"/>
        <w:jc w:val="both"/>
        <w:rPr>
          <w:sz w:val="22"/>
          <w:szCs w:val="22"/>
        </w:rPr>
      </w:pPr>
      <w:r>
        <w:rPr>
          <w:rFonts w:eastAsia="Times New Roman" w:cs="Arial" w:ascii="Arial" w:hAnsi="Arial"/>
          <w:sz w:val="22"/>
          <w:szCs w:val="22"/>
          <w:lang w:eastAsia="es-UY"/>
        </w:rPr>
        <w:t>El presente formulario es anónimo, no requiere su firma. La evaluación se orienta a conocer su opinión relativa a la carrera en general. No obstante se ha previsto la posibilidad de que Ud. pueda identificar situaciones que a su juicio ameritan un tratamiento particular, ya sean aspectos negativos o positivos de relevancia. Agradecemos su sinceridad y aporte a este procedimiento.</w:t>
      </w:r>
    </w:p>
    <w:p>
      <w:pPr>
        <w:pStyle w:val="Normal"/>
        <w:jc w:val="both"/>
        <w:rPr>
          <w:rFonts w:ascii="Arial" w:hAnsi="Arial" w:eastAsia="Times New Roman" w:cs="Arial"/>
          <w:sz w:val="20"/>
          <w:szCs w:val="20"/>
          <w:lang w:eastAsia="es-UY"/>
        </w:rPr>
      </w:pPr>
      <w:r>
        <w:rPr>
          <w:rFonts w:eastAsia="Times New Roman" w:cs="Arial" w:ascii="Arial" w:hAnsi="Arial"/>
          <w:sz w:val="20"/>
          <w:szCs w:val="20"/>
          <w:lang w:eastAsia="es-UY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es-UY"/>
        </w:rPr>
        <w:t>Carrera de Posgrado: __________________________________________________________</w:t>
      </w:r>
    </w:p>
    <w:p>
      <w:pPr>
        <w:pStyle w:val="Normal"/>
        <w:jc w:val="both"/>
        <w:rPr>
          <w:rFonts w:ascii="Arial" w:hAnsi="Arial" w:eastAsia="Times New Roman" w:cs="Arial"/>
          <w:lang w:eastAsia="es-UY"/>
        </w:rPr>
      </w:pPr>
      <w:r>
        <w:rPr>
          <w:rFonts w:eastAsia="Times New Roman" w:cs="Arial" w:ascii="Arial" w:hAnsi="Arial"/>
          <w:lang w:eastAsia="es-UY"/>
        </w:rPr>
      </w:r>
    </w:p>
    <w:tbl>
      <w:tblPr>
        <w:tblStyle w:val="Tablaconcuadrcula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159"/>
        <w:gridCol w:w="1776"/>
        <w:gridCol w:w="3967"/>
        <w:gridCol w:w="2695"/>
      </w:tblGrid>
      <w:tr>
        <w:trPr>
          <w:trHeight w:val="70" w:hRule="atLeast"/>
        </w:trPr>
        <w:tc>
          <w:tcPr>
            <w:tcW w:w="215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AÑO DE INGRESO</w:t>
            </w:r>
          </w:p>
        </w:tc>
        <w:tc>
          <w:tcPr>
            <w:tcW w:w="177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96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NÚMERO DE MATERIAS CURSADAS</w:t>
            </w:r>
          </w:p>
        </w:tc>
        <w:tc>
          <w:tcPr>
            <w:tcW w:w="26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EVALUACIÓN DE LA CARRERA</w:t>
      </w:r>
      <w:r>
        <w:rPr>
          <w:rFonts w:cs="Arial" w:ascii="Arial" w:hAnsi="Arial"/>
          <w:sz w:val="20"/>
          <w:szCs w:val="20"/>
        </w:rPr>
        <w:t xml:space="preserve"> (marque con una X la celda que corresponda)</w:t>
      </w:r>
    </w:p>
    <w:tbl>
      <w:tblPr>
        <w:tblStyle w:val="Tablaconcuadrcula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1415"/>
        <w:gridCol w:w="992"/>
        <w:gridCol w:w="1416"/>
        <w:gridCol w:w="849"/>
        <w:gridCol w:w="1281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 satisfactorio</w:t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Regular</w:t>
            </w:r>
          </w:p>
        </w:tc>
        <w:tc>
          <w:tcPr>
            <w:tcW w:w="1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Satisfactorio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Muy bueno</w:t>
            </w:r>
          </w:p>
        </w:tc>
        <w:tc>
          <w:tcPr>
            <w:tcW w:w="128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Excelente</w:t>
            </w:r>
          </w:p>
        </w:tc>
      </w:tr>
      <w:tr>
        <w:trPr/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Grado de satisfacción alcanzado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Nivel de actualización adquirido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Nivel de profundización en temáticas o enfoques en la materia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371" w:hRule="atLeast"/>
        </w:trPr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Utilización de medios técnicos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Efectividad y pertinencia de las pruebas evaluatorias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99" w:hRule="atLeast"/>
        </w:trPr>
        <w:tc>
          <w:tcPr>
            <w:tcW w:w="1059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Expectativas que Ud. tiene y cree que no se cumplen: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EVALUACIÓN DE EXPOSITORES</w:t>
      </w:r>
      <w:r>
        <w:rPr>
          <w:rFonts w:cs="Arial" w:ascii="Arial" w:hAnsi="Arial"/>
          <w:sz w:val="20"/>
          <w:szCs w:val="20"/>
        </w:rPr>
        <w:t xml:space="preserve"> (marque con una X la celda que corresponda)</w:t>
      </w:r>
    </w:p>
    <w:tbl>
      <w:tblPr>
        <w:tblStyle w:val="Tablaconcuadrcula"/>
        <w:tblW w:w="10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1417"/>
        <w:gridCol w:w="990"/>
        <w:gridCol w:w="1417"/>
        <w:gridCol w:w="850"/>
        <w:gridCol w:w="1288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 satisfactorio</w:t>
            </w:r>
          </w:p>
        </w:tc>
        <w:tc>
          <w:tcPr>
            <w:tcW w:w="99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Regular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Satisfactorio</w:t>
            </w:r>
          </w:p>
        </w:tc>
        <w:tc>
          <w:tcPr>
            <w:tcW w:w="85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Muy bueno</w:t>
            </w:r>
          </w:p>
        </w:tc>
        <w:tc>
          <w:tcPr>
            <w:tcW w:w="128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Excelente</w:t>
            </w:r>
          </w:p>
        </w:tc>
      </w:tr>
      <w:tr>
        <w:trPr/>
        <w:tc>
          <w:tcPr>
            <w:tcW w:w="464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ACTITUD </w:t>
            </w:r>
            <w:r>
              <w:rPr>
                <w:rFonts w:cs="Arial" w:ascii="Arial" w:hAnsi="Arial"/>
                <w:sz w:val="18"/>
                <w:szCs w:val="18"/>
              </w:rPr>
              <w:t>(mide la forma de interacción del expositor con el grupo, su habilidad para crear y mantener un clima de confianza y respeto)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CONOCIMIENTO</w:t>
            </w:r>
            <w:r>
              <w:rPr>
                <w:rFonts w:cs="Arial" w:ascii="Arial" w:hAnsi="Arial"/>
                <w:sz w:val="18"/>
                <w:szCs w:val="18"/>
              </w:rPr>
              <w:t xml:space="preserve"> (mide el nivel de información específica sobre el tema expuesto)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SEGURIDAD</w:t>
            </w:r>
            <w:r>
              <w:rPr>
                <w:rFonts w:cs="Arial" w:ascii="Arial" w:hAnsi="Arial"/>
                <w:sz w:val="18"/>
                <w:szCs w:val="18"/>
              </w:rPr>
              <w:t xml:space="preserve"> (mide la postura personal en el desarrollo del curso)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43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ENSEÑANZA</w:t>
            </w:r>
            <w:r>
              <w:rPr>
                <w:rFonts w:cs="Arial" w:ascii="Arial" w:hAnsi="Arial"/>
                <w:sz w:val="18"/>
                <w:szCs w:val="18"/>
              </w:rPr>
              <w:t xml:space="preserve"> (mide el nivel de trasmisión de conocimientos y habilidad para mantener la motivación del grupo)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06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Cree que todos los docentes seleccionados para la carrera tienen el nivel adecuado para la enseñanza de posgrado? Especifique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0" w:hRule="atLeast"/>
        </w:trPr>
        <w:tc>
          <w:tcPr>
            <w:tcW w:w="10605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En su carrera, ¿se han incorporado docentes que no figuraban  en el calendario inicial? ¿Le fue informada la razón por la cual se realizó el cambio?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EVALUACIÓN DE ASIGNATURAS</w:t>
      </w:r>
      <w:r>
        <w:rPr>
          <w:rFonts w:cs="Arial" w:ascii="Arial" w:hAnsi="Arial"/>
          <w:sz w:val="20"/>
          <w:szCs w:val="20"/>
        </w:rPr>
        <w:t xml:space="preserve"> (marque con una X la celda que corresponda)</w:t>
      </w:r>
    </w:p>
    <w:tbl>
      <w:tblPr>
        <w:tblStyle w:val="Tablaconcuadrcula"/>
        <w:tblW w:w="105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1415"/>
        <w:gridCol w:w="992"/>
        <w:gridCol w:w="1416"/>
        <w:gridCol w:w="849"/>
        <w:gridCol w:w="1281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 satisfactorio</w:t>
            </w:r>
          </w:p>
        </w:tc>
        <w:tc>
          <w:tcPr>
            <w:tcW w:w="99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Regular</w:t>
            </w:r>
          </w:p>
        </w:tc>
        <w:tc>
          <w:tcPr>
            <w:tcW w:w="141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Satisfactorio</w:t>
            </w:r>
          </w:p>
        </w:tc>
        <w:tc>
          <w:tcPr>
            <w:tcW w:w="84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Muy bueno</w:t>
            </w:r>
          </w:p>
        </w:tc>
        <w:tc>
          <w:tcPr>
            <w:tcW w:w="1281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Excelente</w:t>
            </w:r>
          </w:p>
        </w:tc>
      </w:tr>
      <w:tr>
        <w:trPr/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ORGANIZACIÓN </w:t>
            </w:r>
            <w:r>
              <w:rPr>
                <w:rFonts w:cs="Arial" w:ascii="Arial" w:hAnsi="Arial"/>
                <w:sz w:val="18"/>
                <w:szCs w:val="18"/>
              </w:rPr>
              <w:t>(mide el nivel de la organización de apoyo)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DURACIÓN Y EXTENSIÓN</w:t>
            </w:r>
            <w:r>
              <w:rPr>
                <w:rFonts w:cs="Arial" w:ascii="Arial" w:hAnsi="Arial"/>
                <w:sz w:val="18"/>
                <w:szCs w:val="18"/>
              </w:rPr>
              <w:t xml:space="preserve"> (mide la adecuación de los tiempos a los temas expuestos)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NIVEL DE TRABAJOS PRÁCTICOS </w:t>
            </w:r>
            <w:r>
              <w:rPr>
                <w:rFonts w:cs="Arial" w:ascii="Arial" w:hAnsi="Arial"/>
                <w:sz w:val="18"/>
                <w:szCs w:val="18"/>
              </w:rPr>
              <w:t>(mide el nivel de los casos prácticos considerados)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USO DE MATERIAL DOCUMENTADO</w:t>
            </w:r>
            <w:r>
              <w:rPr>
                <w:rFonts w:cs="Arial" w:ascii="Arial" w:hAnsi="Arial"/>
                <w:sz w:val="18"/>
                <w:szCs w:val="18"/>
              </w:rPr>
              <w:t xml:space="preserve"> (mide la cantidad/calidad del material de apoyo disponible)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64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EXPECTATIVAS </w:t>
            </w:r>
            <w:r>
              <w:rPr>
                <w:rFonts w:cs="Arial" w:ascii="Arial" w:hAnsi="Arial"/>
                <w:sz w:val="18"/>
                <w:szCs w:val="18"/>
              </w:rPr>
              <w:t>(mide el nivel de satisfacción del cursante)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70" w:hRule="atLeast"/>
        </w:trPr>
        <w:tc>
          <w:tcPr>
            <w:tcW w:w="10597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Solicitamos su opinión respecto de temas que por su importancia y/o actualidad Ud. cree que deben incorporarse al calendario de su carrera: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SUGERENCIAS</w:t>
      </w:r>
    </w:p>
    <w:tbl>
      <w:tblPr>
        <w:tblStyle w:val="Tablaconcuadrcula"/>
        <w:tblW w:w="10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771"/>
      </w:tblGrid>
      <w:tr>
        <w:trPr>
          <w:trHeight w:val="6420" w:hRule="atLeast"/>
        </w:trPr>
        <w:tc>
          <w:tcPr>
            <w:tcW w:w="107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Si lo considera necesario, agregue comentarios adicionales no previstos en el presente formulario, o complemente los anteriores: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b/>
          <w:sz w:val="20"/>
          <w:szCs w:val="20"/>
        </w:rPr>
        <w:t>Por favor, entregue este formulario, directamente en la Escuela de Posgrado, en sus oficinas, de lunes a viernes de 9.30 a 19 hs, o envíelo por correo electrónico: posgradofdercarreras@gmail.com</w:t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  <w:p>
    <w:pPr>
      <w:pStyle w:val="Cabecera"/>
      <w:rPr>
        <w:b/>
        <w:b/>
        <w:sz w:val="24"/>
        <w:szCs w:val="24"/>
      </w:rPr>
    </w:pPr>
    <w:r>
      <w:rPr>
        <w:b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UY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UY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7d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UY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d0141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1d014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d014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SC Regular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1d014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1d014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d014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b20c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LibreOffice/6.3.3.2.0$Linux_X86_64 LibreOffice_project/30$Build-2</Application>
  <Pages>3</Pages>
  <Words>469</Words>
  <Characters>2663</Characters>
  <CharactersWithSpaces>3085</CharactersWithSpaces>
  <Paragraphs>49</Paragraphs>
  <Company>www.intercambiosvirtuales.org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2019-06-17T16:06:00Z</dcterms:created>
  <dc:creator>Posgrado</dc:creator>
  <dc:description/>
  <dc:language>es-ES</dc:language>
  <cp:lastModifiedBy/>
  <cp:lastPrinted>2019-06-17T17:23:00Z</cp:lastPrinted>
  <dcterms:modified xsi:type="dcterms:W3CDTF">2020-10-29T11:14:25Z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